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A3A55" w14:textId="77777777" w:rsidR="001349F7" w:rsidRDefault="00000000">
      <w:pPr>
        <w:pStyle w:val="Corpotesto"/>
        <w:spacing w:before="37"/>
        <w:ind w:left="6067"/>
      </w:pPr>
      <w:r>
        <w:rPr>
          <w:spacing w:val="-2"/>
        </w:rPr>
        <w:t>Spett.le</w:t>
      </w:r>
    </w:p>
    <w:p w14:paraId="154FFAED" w14:textId="77777777" w:rsidR="001349F7" w:rsidRDefault="00000000">
      <w:pPr>
        <w:pStyle w:val="Corpotesto"/>
        <w:spacing w:before="1"/>
        <w:ind w:left="6067"/>
      </w:pPr>
      <w:r>
        <w:t>Funivie</w:t>
      </w:r>
      <w:r>
        <w:rPr>
          <w:rFonts w:ascii="Times New Roman"/>
          <w:spacing w:val="-10"/>
        </w:rPr>
        <w:t xml:space="preserve"> </w:t>
      </w:r>
      <w:r>
        <w:t>Monte</w:t>
      </w:r>
      <w:r>
        <w:rPr>
          <w:rFonts w:ascii="Times New Roman"/>
          <w:spacing w:val="-9"/>
        </w:rPr>
        <w:t xml:space="preserve"> </w:t>
      </w:r>
      <w:r>
        <w:t>Bianco</w:t>
      </w:r>
      <w:r>
        <w:rPr>
          <w:rFonts w:ascii="Times New Roman"/>
          <w:spacing w:val="-9"/>
        </w:rPr>
        <w:t xml:space="preserve"> </w:t>
      </w:r>
      <w:r>
        <w:rPr>
          <w:spacing w:val="-5"/>
        </w:rPr>
        <w:t>Spa</w:t>
      </w:r>
    </w:p>
    <w:p w14:paraId="11F92E03" w14:textId="77777777" w:rsidR="001349F7" w:rsidRPr="008657B7" w:rsidRDefault="00000000">
      <w:pPr>
        <w:pStyle w:val="Corpotesto"/>
        <w:spacing w:before="2" w:line="237" w:lineRule="auto"/>
        <w:ind w:left="6067" w:right="18"/>
        <w:rPr>
          <w:lang w:val="fr-FR"/>
        </w:rPr>
      </w:pPr>
      <w:r w:rsidRPr="008657B7">
        <w:rPr>
          <w:lang w:val="fr-FR"/>
        </w:rPr>
        <w:t>Strada</w:t>
      </w:r>
      <w:r w:rsidRPr="008657B7">
        <w:rPr>
          <w:rFonts w:ascii="Times New Roman" w:hAnsi="Times New Roman"/>
          <w:spacing w:val="-13"/>
          <w:lang w:val="fr-FR"/>
        </w:rPr>
        <w:t xml:space="preserve"> </w:t>
      </w:r>
      <w:proofErr w:type="spellStart"/>
      <w:r w:rsidRPr="008657B7">
        <w:rPr>
          <w:lang w:val="fr-FR"/>
        </w:rPr>
        <w:t>Statale</w:t>
      </w:r>
      <w:proofErr w:type="spellEnd"/>
      <w:r w:rsidRPr="008657B7">
        <w:rPr>
          <w:rFonts w:ascii="Times New Roman" w:hAnsi="Times New Roman"/>
          <w:spacing w:val="-10"/>
          <w:lang w:val="fr-FR"/>
        </w:rPr>
        <w:t xml:space="preserve"> </w:t>
      </w:r>
      <w:r w:rsidRPr="008657B7">
        <w:rPr>
          <w:lang w:val="fr-FR"/>
        </w:rPr>
        <w:t>26</w:t>
      </w:r>
      <w:r w:rsidRPr="008657B7">
        <w:rPr>
          <w:rFonts w:ascii="Times New Roman" w:hAnsi="Times New Roman"/>
          <w:spacing w:val="-12"/>
          <w:lang w:val="fr-FR"/>
        </w:rPr>
        <w:t xml:space="preserve"> </w:t>
      </w:r>
      <w:proofErr w:type="spellStart"/>
      <w:r w:rsidRPr="008657B7">
        <w:rPr>
          <w:lang w:val="fr-FR"/>
        </w:rPr>
        <w:t>dir</w:t>
      </w:r>
      <w:proofErr w:type="spellEnd"/>
      <w:r w:rsidRPr="008657B7">
        <w:rPr>
          <w:lang w:val="fr-FR"/>
        </w:rPr>
        <w:t>,</w:t>
      </w:r>
      <w:r w:rsidRPr="008657B7">
        <w:rPr>
          <w:rFonts w:ascii="Times New Roman" w:hAnsi="Times New Roman"/>
          <w:spacing w:val="-12"/>
          <w:lang w:val="fr-FR"/>
        </w:rPr>
        <w:t xml:space="preserve"> </w:t>
      </w:r>
      <w:r w:rsidRPr="008657B7">
        <w:rPr>
          <w:lang w:val="fr-FR"/>
        </w:rPr>
        <w:t>n°48</w:t>
      </w:r>
      <w:r w:rsidRPr="008657B7">
        <w:rPr>
          <w:rFonts w:ascii="Times New Roman" w:hAnsi="Times New Roman"/>
          <w:spacing w:val="-12"/>
          <w:lang w:val="fr-FR"/>
        </w:rPr>
        <w:t xml:space="preserve"> </w:t>
      </w:r>
      <w:r w:rsidRPr="008657B7">
        <w:rPr>
          <w:lang w:val="fr-FR"/>
        </w:rPr>
        <w:t>–</w:t>
      </w:r>
      <w:r w:rsidRPr="008657B7">
        <w:rPr>
          <w:rFonts w:ascii="Times New Roman" w:hAnsi="Times New Roman"/>
          <w:spacing w:val="-11"/>
          <w:lang w:val="fr-FR"/>
        </w:rPr>
        <w:t xml:space="preserve"> </w:t>
      </w:r>
      <w:r w:rsidRPr="008657B7">
        <w:rPr>
          <w:lang w:val="fr-FR"/>
        </w:rPr>
        <w:t>Entrèves,</w:t>
      </w:r>
      <w:r w:rsidRPr="008657B7">
        <w:rPr>
          <w:rFonts w:ascii="Times New Roman" w:hAnsi="Times New Roman"/>
          <w:lang w:val="fr-FR"/>
        </w:rPr>
        <w:t xml:space="preserve"> </w:t>
      </w:r>
      <w:r w:rsidRPr="008657B7">
        <w:rPr>
          <w:lang w:val="fr-FR"/>
        </w:rPr>
        <w:t>11013</w:t>
      </w:r>
      <w:r w:rsidRPr="008657B7">
        <w:rPr>
          <w:rFonts w:ascii="Times New Roman" w:hAnsi="Times New Roman"/>
          <w:lang w:val="fr-FR"/>
        </w:rPr>
        <w:t xml:space="preserve"> </w:t>
      </w:r>
      <w:r w:rsidRPr="008657B7">
        <w:rPr>
          <w:lang w:val="fr-FR"/>
        </w:rPr>
        <w:t>Courmayeur</w:t>
      </w:r>
      <w:r w:rsidRPr="008657B7">
        <w:rPr>
          <w:rFonts w:ascii="Times New Roman" w:hAnsi="Times New Roman"/>
          <w:lang w:val="fr-FR"/>
        </w:rPr>
        <w:t xml:space="preserve"> </w:t>
      </w:r>
      <w:r w:rsidRPr="008657B7">
        <w:rPr>
          <w:lang w:val="fr-FR"/>
        </w:rPr>
        <w:t>(AO)</w:t>
      </w:r>
    </w:p>
    <w:p w14:paraId="672A6659" w14:textId="77777777" w:rsidR="001349F7" w:rsidRPr="008657B7" w:rsidRDefault="001349F7">
      <w:pPr>
        <w:pStyle w:val="Corpotesto"/>
        <w:spacing w:before="1"/>
        <w:rPr>
          <w:lang w:val="fr-FR"/>
        </w:rPr>
      </w:pPr>
    </w:p>
    <w:p w14:paraId="3653EA69" w14:textId="728A2D9C" w:rsidR="001349F7" w:rsidRDefault="00000000" w:rsidP="003512B9">
      <w:pPr>
        <w:pStyle w:val="Corpotesto"/>
        <w:spacing w:before="1"/>
        <w:ind w:left="112"/>
      </w:pPr>
      <w:r>
        <w:t>Oggetto:</w:t>
      </w:r>
      <w:r>
        <w:rPr>
          <w:rFonts w:ascii="Times New Roman" w:hAnsi="Times New Roman"/>
          <w:spacing w:val="-14"/>
        </w:rPr>
        <w:t xml:space="preserve"> </w:t>
      </w:r>
      <w:r>
        <w:t>Domanda</w:t>
      </w:r>
      <w:r>
        <w:rPr>
          <w:rFonts w:ascii="Times New Roman" w:hAnsi="Times New Roman"/>
          <w:spacing w:val="-14"/>
        </w:rPr>
        <w:t xml:space="preserve"> </w:t>
      </w:r>
      <w:r>
        <w:t>di</w:t>
      </w:r>
      <w:r>
        <w:rPr>
          <w:rFonts w:ascii="Times New Roman" w:hAnsi="Times New Roman"/>
          <w:spacing w:val="-14"/>
        </w:rPr>
        <w:t xml:space="preserve"> </w:t>
      </w:r>
      <w:bookmarkStart w:id="0" w:name="_Hlk140049795"/>
      <w:r>
        <w:t>ammissione</w:t>
      </w:r>
      <w:bookmarkEnd w:id="0"/>
      <w:r>
        <w:rPr>
          <w:rFonts w:ascii="Times New Roman" w:hAnsi="Times New Roman"/>
          <w:spacing w:val="-13"/>
        </w:rPr>
        <w:t xml:space="preserve"> </w:t>
      </w:r>
      <w:r>
        <w:t>alla</w:t>
      </w:r>
      <w:r>
        <w:rPr>
          <w:rFonts w:ascii="Times New Roman" w:hAnsi="Times New Roman"/>
          <w:spacing w:val="-14"/>
        </w:rPr>
        <w:t xml:space="preserve"> </w:t>
      </w:r>
      <w:r>
        <w:t>selezione</w:t>
      </w:r>
      <w:r>
        <w:rPr>
          <w:rFonts w:ascii="Times New Roman" w:hAnsi="Times New Roman"/>
          <w:spacing w:val="-14"/>
        </w:rPr>
        <w:t xml:space="preserve"> </w:t>
      </w:r>
      <w:r>
        <w:t>finalizzata</w:t>
      </w:r>
      <w:r>
        <w:rPr>
          <w:rFonts w:ascii="Times New Roman" w:hAnsi="Times New Roman"/>
          <w:spacing w:val="-14"/>
        </w:rPr>
        <w:t xml:space="preserve"> </w:t>
      </w:r>
      <w:r>
        <w:t>all’assunzione</w:t>
      </w:r>
      <w:r>
        <w:rPr>
          <w:rFonts w:ascii="Times New Roman" w:hAnsi="Times New Roman"/>
          <w:spacing w:val="-13"/>
        </w:rPr>
        <w:t xml:space="preserve"> </w:t>
      </w:r>
      <w:r>
        <w:t>a</w:t>
      </w:r>
      <w:r>
        <w:rPr>
          <w:rFonts w:ascii="Times New Roman" w:hAnsi="Times New Roman"/>
          <w:spacing w:val="-13"/>
        </w:rPr>
        <w:t xml:space="preserve"> </w:t>
      </w:r>
      <w:r>
        <w:t>tempo</w:t>
      </w:r>
      <w:r w:rsidR="00BB25D3">
        <w:t xml:space="preserve"> indeterminato di </w:t>
      </w:r>
      <w:r w:rsidR="0046180E">
        <w:t xml:space="preserve">una </w:t>
      </w:r>
      <w:r w:rsidR="000A062C">
        <w:t>risors</w:t>
      </w:r>
      <w:r w:rsidR="0046180E">
        <w:t>a,</w:t>
      </w:r>
      <w:r w:rsidR="003512B9">
        <w:t xml:space="preserve"> </w:t>
      </w:r>
      <w:r w:rsidR="00BB25D3">
        <w:t xml:space="preserve">con profilo di </w:t>
      </w:r>
      <w:r w:rsidR="0046180E">
        <w:t xml:space="preserve">addetto impianti </w:t>
      </w:r>
      <w:r>
        <w:t>da</w:t>
      </w:r>
      <w:r>
        <w:rPr>
          <w:rFonts w:ascii="Times New Roman" w:hAnsi="Times New Roman"/>
        </w:rPr>
        <w:t xml:space="preserve"> </w:t>
      </w:r>
      <w:r>
        <w:t>inserire</w:t>
      </w:r>
      <w:r>
        <w:rPr>
          <w:rFonts w:ascii="Times New Roman" w:hAnsi="Times New Roman"/>
        </w:rPr>
        <w:t xml:space="preserve"> </w:t>
      </w:r>
      <w:r>
        <w:t>nell’organico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FUNIVIE</w:t>
      </w:r>
      <w:r>
        <w:rPr>
          <w:rFonts w:ascii="Times New Roman" w:hAnsi="Times New Roman"/>
        </w:rPr>
        <w:t xml:space="preserve"> </w:t>
      </w:r>
      <w:r>
        <w:t>MONTE</w:t>
      </w:r>
      <w:r>
        <w:rPr>
          <w:rFonts w:ascii="Times New Roman" w:hAnsi="Times New Roman"/>
        </w:rPr>
        <w:t xml:space="preserve"> </w:t>
      </w:r>
      <w:r>
        <w:t>BIANCO</w:t>
      </w:r>
      <w:r>
        <w:rPr>
          <w:rFonts w:ascii="Times New Roman" w:hAnsi="Times New Roman"/>
        </w:rPr>
        <w:t xml:space="preserve"> </w:t>
      </w:r>
      <w:r>
        <w:t>S.P.A.</w:t>
      </w:r>
      <w:r>
        <w:rPr>
          <w:rFonts w:ascii="Times New Roman" w:hAnsi="Times New Roman"/>
        </w:rPr>
        <w:t xml:space="preserve"> </w:t>
      </w:r>
      <w:r>
        <w:t>(in</w:t>
      </w:r>
      <w:r>
        <w:rPr>
          <w:rFonts w:ascii="Times New Roman" w:hAnsi="Times New Roman"/>
        </w:rPr>
        <w:t xml:space="preserve"> </w:t>
      </w:r>
      <w:r>
        <w:t>seguito</w:t>
      </w:r>
      <w:r>
        <w:rPr>
          <w:rFonts w:ascii="Times New Roman" w:hAnsi="Times New Roman"/>
        </w:rPr>
        <w:t xml:space="preserve"> </w:t>
      </w:r>
      <w:r>
        <w:t>Società)</w:t>
      </w:r>
      <w:r w:rsidR="003512B9" w:rsidRPr="003512B9">
        <w:rPr>
          <w:bCs/>
        </w:rPr>
        <w:t xml:space="preserve"> </w:t>
      </w:r>
      <w:r w:rsidR="003512B9" w:rsidRPr="0046180E">
        <w:rPr>
          <w:bCs/>
        </w:rPr>
        <w:t>con applicazione della riserva agli aventi diritto al collocamento obbligatorio al lavoro ai sensi della legge 68/1999</w:t>
      </w:r>
    </w:p>
    <w:p w14:paraId="0A37501D" w14:textId="77777777" w:rsidR="001349F7" w:rsidRDefault="001349F7">
      <w:pPr>
        <w:pStyle w:val="Corpotesto"/>
        <w:spacing w:before="10"/>
        <w:rPr>
          <w:sz w:val="31"/>
        </w:rPr>
      </w:pPr>
    </w:p>
    <w:p w14:paraId="702F76AE" w14:textId="3755A0D9" w:rsidR="001349F7" w:rsidRDefault="00000000" w:rsidP="16DEFBA9">
      <w:pPr>
        <w:pStyle w:val="Corpotesto"/>
        <w:tabs>
          <w:tab w:val="left" w:pos="4365"/>
          <w:tab w:val="left" w:pos="5996"/>
          <w:tab w:val="left" w:pos="6572"/>
          <w:tab w:val="left" w:pos="8593"/>
          <w:tab w:val="left" w:pos="8702"/>
          <w:tab w:val="left" w:pos="9627"/>
          <w:tab w:val="left" w:pos="9699"/>
          <w:tab w:val="left" w:pos="9776"/>
        </w:tabs>
        <w:spacing w:before="1" w:line="348" w:lineRule="auto"/>
        <w:ind w:left="112" w:right="141"/>
        <w:rPr>
          <w:rFonts w:ascii="Times New Roman" w:hAnsi="Times New Roman"/>
        </w:rPr>
      </w:pPr>
      <w:r>
        <w:t>Il</w:t>
      </w:r>
      <w:r>
        <w:rPr>
          <w:rFonts w:ascii="Times New Roman" w:hAnsi="Times New Roman"/>
        </w:rPr>
        <w:t xml:space="preserve"> </w:t>
      </w:r>
      <w:r>
        <w:t>sottoscritto</w:t>
      </w:r>
      <w:r>
        <w:rPr>
          <w:rFonts w:ascii="Times New Roman" w:hAnsi="Times New Roman"/>
        </w:rPr>
        <w:t xml:space="preserve"> ...........................................................................     </w:t>
      </w:r>
      <w:r>
        <w:t>nato/a</w:t>
      </w:r>
      <w:r>
        <w:rPr>
          <w:rFonts w:ascii="Times New Roman" w:hAnsi="Times New Roman"/>
        </w:rPr>
        <w:t xml:space="preserve"> </w:t>
      </w:r>
      <w:proofErr w:type="spellStart"/>
      <w:r>
        <w:t>a</w:t>
      </w:r>
      <w:proofErr w:type="spellEnd"/>
      <w:r>
        <w:rPr>
          <w:rFonts w:ascii="Times New Roman" w:hAnsi="Times New Roman"/>
        </w:rPr>
        <w:t xml:space="preserve"> ......................................................... </w:t>
      </w:r>
      <w:r>
        <w:t>il ….../...../.......  residente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….............................................................................. </w:t>
      </w:r>
      <w:r>
        <w:t>CAP</w:t>
      </w:r>
      <w:r>
        <w:rPr>
          <w:rFonts w:ascii="Times New Roman" w:hAnsi="Times New Roman"/>
        </w:rPr>
        <w:t xml:space="preserve"> …............... </w:t>
      </w:r>
      <w:r>
        <w:t>Via ................................ N. ….... Tel.</w:t>
      </w:r>
      <w:r>
        <w:rPr>
          <w:rFonts w:ascii="Times New Roman" w:hAnsi="Times New Roman"/>
        </w:rPr>
        <w:t xml:space="preserve"> </w:t>
      </w:r>
      <w:r>
        <w:t>n.</w:t>
      </w:r>
      <w:r>
        <w:rPr>
          <w:rFonts w:ascii="Times New Roman" w:hAnsi="Times New Roman"/>
        </w:rPr>
        <w:t xml:space="preserve"> ........................................... </w:t>
      </w:r>
      <w:r>
        <w:t>e-mail</w:t>
      </w:r>
      <w:r>
        <w:rPr>
          <w:rFonts w:ascii="Times New Roman" w:hAnsi="Times New Roman"/>
          <w:spacing w:val="-2"/>
        </w:rPr>
        <w:t xml:space="preserve"> …...........................................................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29"/>
          <w:u w:val="single"/>
        </w:rPr>
        <w:t xml:space="preserve"> </w:t>
      </w:r>
      <w:r>
        <w:rPr>
          <w:rFonts w:ascii="Times New Roman" w:hAnsi="Times New Roman"/>
        </w:rPr>
        <w:t xml:space="preserve"> </w:t>
      </w:r>
      <w:r>
        <w:t>Codice</w:t>
      </w:r>
      <w:r>
        <w:rPr>
          <w:rFonts w:ascii="Times New Roman" w:hAnsi="Times New Roman"/>
        </w:rPr>
        <w:t xml:space="preserve"> </w:t>
      </w:r>
      <w:r>
        <w:t>Fiscale</w:t>
      </w:r>
      <w:r>
        <w:rPr>
          <w:rFonts w:ascii="Times New Roman" w:hAnsi="Times New Roman"/>
        </w:rPr>
        <w:t xml:space="preserve"> ............................................................ </w:t>
      </w:r>
    </w:p>
    <w:p w14:paraId="51F11E7D" w14:textId="77777777" w:rsidR="001349F7" w:rsidRDefault="00000000">
      <w:pPr>
        <w:pStyle w:val="Corpotesto"/>
        <w:tabs>
          <w:tab w:val="left" w:pos="4365"/>
          <w:tab w:val="left" w:pos="5996"/>
          <w:tab w:val="left" w:pos="6572"/>
          <w:tab w:val="left" w:pos="8593"/>
          <w:tab w:val="left" w:pos="8702"/>
          <w:tab w:val="left" w:pos="9627"/>
          <w:tab w:val="left" w:pos="9699"/>
          <w:tab w:val="left" w:pos="9776"/>
        </w:tabs>
        <w:spacing w:before="1" w:line="348" w:lineRule="auto"/>
        <w:ind w:left="112" w:right="141"/>
        <w:rPr>
          <w:rFonts w:ascii="Times New Roman" w:hAnsi="Times New Roman"/>
        </w:rPr>
      </w:pPr>
      <w:r>
        <w:t>Documento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identità:</w:t>
      </w:r>
      <w:r>
        <w:rPr>
          <w:rFonts w:ascii="Times New Roman" w:hAnsi="Times New Roman"/>
        </w:rPr>
        <w:t xml:space="preserve"> </w:t>
      </w:r>
      <w:r>
        <w:t>□</w:t>
      </w:r>
      <w:r>
        <w:rPr>
          <w:rFonts w:ascii="Times New Roman" w:hAnsi="Times New Roman"/>
        </w:rPr>
        <w:t xml:space="preserve"> </w:t>
      </w:r>
      <w:r>
        <w:t>Carta</w:t>
      </w:r>
      <w:r>
        <w:rPr>
          <w:rFonts w:ascii="Times New Roman" w:hAnsi="Times New Roman"/>
        </w:rPr>
        <w:t xml:space="preserve"> </w:t>
      </w:r>
      <w:r>
        <w:t>d’identità</w:t>
      </w:r>
      <w:r>
        <w:rPr>
          <w:rFonts w:ascii="Times New Roman" w:hAnsi="Times New Roman"/>
        </w:rPr>
        <w:t xml:space="preserve"> </w:t>
      </w:r>
      <w:r>
        <w:t>□</w:t>
      </w:r>
      <w:r>
        <w:rPr>
          <w:rFonts w:ascii="Times New Roman" w:hAnsi="Times New Roman"/>
        </w:rPr>
        <w:t xml:space="preserve"> </w:t>
      </w:r>
      <w:r>
        <w:t>Passaporto</w:t>
      </w:r>
      <w:r>
        <w:rPr>
          <w:rFonts w:ascii="Times New Roman" w:hAnsi="Times New Roman"/>
        </w:rPr>
        <w:t xml:space="preserve"> </w:t>
      </w:r>
      <w:r>
        <w:t>□</w:t>
      </w:r>
      <w:r>
        <w:rPr>
          <w:rFonts w:ascii="Times New Roman" w:hAnsi="Times New Roman"/>
        </w:rPr>
        <w:t xml:space="preserve"> </w:t>
      </w:r>
      <w:r>
        <w:t>Altro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14:paraId="0C09539F" w14:textId="77777777" w:rsidR="001349F7" w:rsidRDefault="00000000">
      <w:pPr>
        <w:pStyle w:val="Corpotesto"/>
        <w:tabs>
          <w:tab w:val="left" w:pos="3764"/>
          <w:tab w:val="left" w:pos="9637"/>
        </w:tabs>
        <w:spacing w:line="262" w:lineRule="exact"/>
        <w:ind w:left="112"/>
        <w:rPr>
          <w:rFonts w:ascii="Times New Roman"/>
        </w:rPr>
      </w:pPr>
      <w:r>
        <w:t>numero</w:t>
      </w:r>
      <w:r>
        <w:rPr>
          <w:rFonts w:ascii="Times New Roman"/>
        </w:rPr>
        <w:t xml:space="preserve"> </w:t>
      </w:r>
      <w:r>
        <w:rPr>
          <w:rFonts w:ascii="Times New Roman"/>
        </w:rPr>
        <w:t>…</w:t>
      </w:r>
      <w:r>
        <w:rPr>
          <w:rFonts w:ascii="Times New Roman"/>
        </w:rPr>
        <w:t>.......................................</w:t>
      </w:r>
      <w:r>
        <w:rPr>
          <w:rFonts w:ascii="Times New Roman"/>
          <w:u w:val="single"/>
        </w:rPr>
        <w:tab/>
      </w:r>
      <w:r>
        <w:t>rilasciato</w:t>
      </w:r>
      <w:r>
        <w:rPr>
          <w:rFonts w:ascii="Times New Roman"/>
          <w:spacing w:val="-7"/>
        </w:rPr>
        <w:t xml:space="preserve"> </w:t>
      </w:r>
      <w:r>
        <w:t>da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  <w:spacing w:val="-8"/>
        </w:rPr>
        <w:t>…</w:t>
      </w:r>
      <w:r>
        <w:rPr>
          <w:rFonts w:ascii="Times New Roman"/>
          <w:spacing w:val="-8"/>
        </w:rPr>
        <w:t>...............................................................</w:t>
      </w:r>
      <w:r>
        <w:rPr>
          <w:rFonts w:ascii="Times New Roman"/>
          <w:u w:val="single"/>
        </w:rPr>
        <w:tab/>
      </w:r>
    </w:p>
    <w:p w14:paraId="60EA9B82" w14:textId="6DBE9275" w:rsidR="001349F7" w:rsidRDefault="00000000">
      <w:pPr>
        <w:pStyle w:val="Corpotesto"/>
        <w:tabs>
          <w:tab w:val="left" w:pos="3777"/>
          <w:tab w:val="left" w:pos="8063"/>
        </w:tabs>
        <w:spacing w:before="120"/>
        <w:ind w:left="112"/>
      </w:pPr>
      <w:r>
        <w:t>in</w:t>
      </w:r>
      <w:r>
        <w:rPr>
          <w:rFonts w:ascii="Times New Roman"/>
          <w:spacing w:val="-2"/>
        </w:rPr>
        <w:t xml:space="preserve"> </w:t>
      </w:r>
      <w:r>
        <w:t>data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3"/>
        </w:rPr>
        <w:t>…</w:t>
      </w:r>
      <w:r>
        <w:rPr>
          <w:rFonts w:ascii="Times New Roman"/>
          <w:spacing w:val="-3"/>
        </w:rPr>
        <w:t>../......../.............</w:t>
      </w:r>
      <w:r>
        <w:rPr>
          <w:rFonts w:ascii="Times New Roman"/>
          <w:u w:val="single"/>
        </w:rPr>
        <w:tab/>
      </w:r>
      <w:r>
        <w:t>scadente</w:t>
      </w:r>
      <w:r>
        <w:rPr>
          <w:rFonts w:ascii="Times New Roman"/>
          <w:spacing w:val="-4"/>
        </w:rPr>
        <w:t xml:space="preserve"> </w:t>
      </w:r>
      <w:r>
        <w:t>il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  <w:spacing w:val="-4"/>
        </w:rPr>
        <w:t>…</w:t>
      </w:r>
      <w:r>
        <w:rPr>
          <w:rFonts w:ascii="Times New Roman"/>
          <w:spacing w:val="-4"/>
        </w:rPr>
        <w:t>.../........./...........</w:t>
      </w:r>
      <w:r>
        <w:rPr>
          <w:spacing w:val="-10"/>
        </w:rPr>
        <w:t>;</w:t>
      </w:r>
    </w:p>
    <w:p w14:paraId="5652D9B5" w14:textId="77777777" w:rsidR="001349F7" w:rsidRDefault="00000000">
      <w:pPr>
        <w:pStyle w:val="Corpotesto"/>
        <w:spacing w:before="120"/>
        <w:ind w:left="112"/>
      </w:pPr>
      <w:r>
        <w:t>ai</w:t>
      </w:r>
      <w:r>
        <w:rPr>
          <w:rFonts w:ascii="Times New Roman" w:hAnsi="Times New Roman"/>
          <w:spacing w:val="-14"/>
        </w:rPr>
        <w:t xml:space="preserve"> </w:t>
      </w:r>
      <w:r>
        <w:t>sensi</w:t>
      </w:r>
      <w:r>
        <w:rPr>
          <w:rFonts w:ascii="Times New Roman" w:hAnsi="Times New Roman"/>
          <w:spacing w:val="-14"/>
        </w:rPr>
        <w:t xml:space="preserve"> </w:t>
      </w:r>
      <w:r>
        <w:t>degli</w:t>
      </w:r>
      <w:r>
        <w:rPr>
          <w:rFonts w:ascii="Times New Roman" w:hAnsi="Times New Roman"/>
          <w:spacing w:val="-12"/>
        </w:rPr>
        <w:t xml:space="preserve"> </w:t>
      </w:r>
      <w:r>
        <w:t>artt.</w:t>
      </w:r>
      <w:r>
        <w:rPr>
          <w:rFonts w:ascii="Times New Roman" w:hAnsi="Times New Roman"/>
          <w:spacing w:val="-13"/>
        </w:rPr>
        <w:t xml:space="preserve"> </w:t>
      </w:r>
      <w:r>
        <w:t>19,</w:t>
      </w:r>
      <w:r>
        <w:rPr>
          <w:rFonts w:ascii="Times New Roman" w:hAnsi="Times New Roman"/>
          <w:spacing w:val="-13"/>
        </w:rPr>
        <w:t xml:space="preserve"> </w:t>
      </w:r>
      <w:r>
        <w:t>46</w:t>
      </w:r>
      <w:r>
        <w:rPr>
          <w:rFonts w:ascii="Times New Roman" w:hAnsi="Times New Roman"/>
          <w:spacing w:val="-13"/>
        </w:rPr>
        <w:t xml:space="preserve"> </w:t>
      </w:r>
      <w:r>
        <w:t>e</w:t>
      </w:r>
      <w:r>
        <w:rPr>
          <w:rFonts w:ascii="Times New Roman" w:hAnsi="Times New Roman"/>
          <w:spacing w:val="-13"/>
        </w:rPr>
        <w:t xml:space="preserve"> </w:t>
      </w:r>
      <w:r>
        <w:t>47</w:t>
      </w:r>
      <w:r>
        <w:rPr>
          <w:rFonts w:ascii="Times New Roman" w:hAnsi="Times New Roman"/>
          <w:spacing w:val="-11"/>
        </w:rPr>
        <w:t xml:space="preserve"> </w:t>
      </w:r>
      <w:r>
        <w:t>del</w:t>
      </w:r>
      <w:r>
        <w:rPr>
          <w:rFonts w:ascii="Times New Roman" w:hAnsi="Times New Roman"/>
          <w:spacing w:val="-14"/>
        </w:rPr>
        <w:t xml:space="preserve"> </w:t>
      </w:r>
      <w:r>
        <w:t>D.P.R.</w:t>
      </w:r>
      <w:r>
        <w:rPr>
          <w:rFonts w:ascii="Times New Roman" w:hAnsi="Times New Roman"/>
          <w:spacing w:val="-12"/>
        </w:rPr>
        <w:t xml:space="preserve"> </w:t>
      </w:r>
      <w:r>
        <w:t>N.</w:t>
      </w:r>
      <w:r>
        <w:rPr>
          <w:rFonts w:ascii="Times New Roman" w:hAnsi="Times New Roman"/>
          <w:spacing w:val="-13"/>
        </w:rPr>
        <w:t xml:space="preserve"> </w:t>
      </w:r>
      <w:r>
        <w:t>445/2000,</w:t>
      </w:r>
      <w:r>
        <w:rPr>
          <w:rFonts w:ascii="Times New Roman" w:hAnsi="Times New Roman"/>
          <w:spacing w:val="-13"/>
        </w:rPr>
        <w:t xml:space="preserve"> </w:t>
      </w:r>
      <w:r>
        <w:t>consapevole</w:t>
      </w:r>
      <w:r>
        <w:rPr>
          <w:rFonts w:ascii="Times New Roman" w:hAnsi="Times New Roman"/>
          <w:spacing w:val="-13"/>
        </w:rPr>
        <w:t xml:space="preserve"> </w:t>
      </w:r>
      <w:r>
        <w:t>delle</w:t>
      </w:r>
      <w:r>
        <w:rPr>
          <w:rFonts w:ascii="Times New Roman" w:hAnsi="Times New Roman"/>
          <w:spacing w:val="-13"/>
        </w:rPr>
        <w:t xml:space="preserve"> </w:t>
      </w:r>
      <w:r>
        <w:t>sanzioni</w:t>
      </w:r>
      <w:r>
        <w:rPr>
          <w:rFonts w:ascii="Times New Roman" w:hAnsi="Times New Roman"/>
          <w:spacing w:val="-13"/>
        </w:rPr>
        <w:t xml:space="preserve"> </w:t>
      </w:r>
      <w:r>
        <w:t>penali</w:t>
      </w:r>
      <w:r>
        <w:rPr>
          <w:rFonts w:ascii="Times New Roman" w:hAnsi="Times New Roman"/>
          <w:spacing w:val="-13"/>
        </w:rPr>
        <w:t xml:space="preserve"> </w:t>
      </w:r>
      <w:r>
        <w:t>previste</w:t>
      </w:r>
      <w:r>
        <w:rPr>
          <w:rFonts w:ascii="Times New Roman" w:hAnsi="Times New Roman"/>
          <w:spacing w:val="-13"/>
        </w:rPr>
        <w:t xml:space="preserve"> </w:t>
      </w:r>
      <w:r>
        <w:t>dall’art.</w:t>
      </w:r>
      <w:r>
        <w:rPr>
          <w:rFonts w:ascii="Times New Roman" w:hAnsi="Times New Roman"/>
          <w:spacing w:val="-13"/>
        </w:rPr>
        <w:t xml:space="preserve"> </w:t>
      </w:r>
      <w:r>
        <w:t>76</w:t>
      </w:r>
      <w:r>
        <w:rPr>
          <w:rFonts w:ascii="Times New Roman" w:hAnsi="Times New Roman"/>
          <w:spacing w:val="-13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citato</w:t>
      </w:r>
      <w:r>
        <w:rPr>
          <w:rFonts w:ascii="Times New Roman" w:hAnsi="Times New Roman"/>
        </w:rPr>
        <w:t xml:space="preserve"> </w:t>
      </w:r>
      <w:r>
        <w:t>decreto</w:t>
      </w:r>
      <w:r>
        <w:rPr>
          <w:rFonts w:ascii="Times New Roman" w:hAnsi="Times New Roman"/>
        </w:rPr>
        <w:t xml:space="preserve"> </w:t>
      </w:r>
      <w:r>
        <w:t>cui</w:t>
      </w:r>
      <w:r>
        <w:rPr>
          <w:rFonts w:ascii="Times New Roman" w:hAnsi="Times New Roman"/>
        </w:rPr>
        <w:t xml:space="preserve"> </w:t>
      </w:r>
      <w:r>
        <w:t>va</w:t>
      </w:r>
      <w:r>
        <w:rPr>
          <w:rFonts w:ascii="Times New Roman" w:hAnsi="Times New Roman"/>
        </w:rPr>
        <w:t xml:space="preserve"> </w:t>
      </w:r>
      <w:r>
        <w:t>incontro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caso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false</w:t>
      </w:r>
      <w:r>
        <w:rPr>
          <w:rFonts w:ascii="Times New Roman" w:hAnsi="Times New Roman"/>
        </w:rPr>
        <w:t xml:space="preserve"> </w:t>
      </w:r>
      <w:r>
        <w:t>dichiarazioni</w:t>
      </w:r>
    </w:p>
    <w:p w14:paraId="1C308A68" w14:textId="77777777" w:rsidR="001349F7" w:rsidRDefault="00000000">
      <w:pPr>
        <w:pStyle w:val="Corpotesto"/>
        <w:spacing w:before="123"/>
        <w:ind w:left="2807"/>
      </w:pPr>
      <w:r>
        <w:t>presenta</w:t>
      </w:r>
      <w:r>
        <w:rPr>
          <w:rFonts w:ascii="Times New Roman"/>
          <w:spacing w:val="-11"/>
        </w:rPr>
        <w:t xml:space="preserve"> </w:t>
      </w:r>
      <w:r>
        <w:t>istanza</w:t>
      </w:r>
      <w:r>
        <w:rPr>
          <w:rFonts w:ascii="Times New Roman"/>
          <w:spacing w:val="-10"/>
        </w:rPr>
        <w:t xml:space="preserve"> </w:t>
      </w:r>
      <w:r>
        <w:t>di</w:t>
      </w:r>
      <w:r>
        <w:rPr>
          <w:rFonts w:ascii="Times New Roman"/>
          <w:spacing w:val="-10"/>
        </w:rPr>
        <w:t xml:space="preserve"> </w:t>
      </w:r>
      <w:r>
        <w:t>partecipazione</w:t>
      </w:r>
      <w:r>
        <w:rPr>
          <w:rFonts w:ascii="Times New Roman"/>
          <w:spacing w:val="-8"/>
        </w:rPr>
        <w:t xml:space="preserve"> </w:t>
      </w:r>
      <w:r>
        <w:t>alla</w:t>
      </w:r>
      <w:r>
        <w:rPr>
          <w:rFonts w:ascii="Times New Roman"/>
          <w:spacing w:val="-10"/>
        </w:rPr>
        <w:t xml:space="preserve"> </w:t>
      </w:r>
      <w:r>
        <w:rPr>
          <w:spacing w:val="-2"/>
        </w:rPr>
        <w:t>selezione</w:t>
      </w:r>
    </w:p>
    <w:p w14:paraId="178EA0AF" w14:textId="77777777" w:rsidR="001349F7" w:rsidRDefault="00000000">
      <w:pPr>
        <w:pStyle w:val="Corpotesto"/>
        <w:spacing w:before="118"/>
        <w:ind w:left="112"/>
        <w:jc w:val="both"/>
      </w:pPr>
      <w:r>
        <w:t>A</w:t>
      </w:r>
      <w:r>
        <w:rPr>
          <w:rFonts w:ascii="Times New Roman"/>
          <w:spacing w:val="-8"/>
        </w:rPr>
        <w:t xml:space="preserve"> </w:t>
      </w:r>
      <w:r>
        <w:t>tal</w:t>
      </w:r>
      <w:r>
        <w:rPr>
          <w:rFonts w:ascii="Times New Roman"/>
          <w:spacing w:val="-8"/>
        </w:rPr>
        <w:t xml:space="preserve"> </w:t>
      </w:r>
      <w:r>
        <w:t>fine</w:t>
      </w:r>
      <w:r>
        <w:rPr>
          <w:rFonts w:ascii="Times New Roman"/>
          <w:spacing w:val="-7"/>
        </w:rPr>
        <w:t xml:space="preserve"> </w:t>
      </w:r>
      <w:r>
        <w:t>dichiara</w:t>
      </w:r>
      <w:r>
        <w:rPr>
          <w:rFonts w:ascii="Times New Roman"/>
          <w:spacing w:val="-8"/>
        </w:rPr>
        <w:t xml:space="preserve"> </w:t>
      </w:r>
      <w:r>
        <w:rPr>
          <w:spacing w:val="-5"/>
        </w:rPr>
        <w:t>di:</w:t>
      </w:r>
    </w:p>
    <w:p w14:paraId="6205112B" w14:textId="77777777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spacing w:before="122" w:line="237" w:lineRule="auto"/>
        <w:ind w:right="165"/>
      </w:pPr>
      <w:r>
        <w:t>essere</w:t>
      </w:r>
      <w:r>
        <w:rPr>
          <w:rFonts w:ascii="Times New Roman" w:hAnsi="Times New Roman"/>
          <w:spacing w:val="-11"/>
        </w:rPr>
        <w:t xml:space="preserve"> </w:t>
      </w:r>
      <w:r>
        <w:t>in</w:t>
      </w:r>
      <w:r>
        <w:rPr>
          <w:rFonts w:ascii="Times New Roman" w:hAnsi="Times New Roman"/>
          <w:spacing w:val="-14"/>
        </w:rPr>
        <w:t xml:space="preserve"> </w:t>
      </w:r>
      <w:r>
        <w:t>possesso</w:t>
      </w:r>
      <w:r>
        <w:rPr>
          <w:rFonts w:ascii="Times New Roman" w:hAnsi="Times New Roman"/>
          <w:spacing w:val="-13"/>
        </w:rPr>
        <w:t xml:space="preserve"> </w:t>
      </w:r>
      <w:r>
        <w:t>della</w:t>
      </w:r>
      <w:r>
        <w:rPr>
          <w:rFonts w:ascii="Times New Roman" w:hAnsi="Times New Roman"/>
          <w:spacing w:val="-13"/>
        </w:rPr>
        <w:t xml:space="preserve"> </w:t>
      </w:r>
      <w:r>
        <w:t>cittadinanza</w:t>
      </w:r>
      <w:r>
        <w:rPr>
          <w:rFonts w:ascii="Times New Roman" w:hAnsi="Times New Roman"/>
          <w:spacing w:val="-13"/>
        </w:rPr>
        <w:t xml:space="preserve"> </w:t>
      </w:r>
      <w:r>
        <w:t>italiana</w:t>
      </w:r>
      <w:r>
        <w:rPr>
          <w:rFonts w:ascii="Times New Roman" w:hAnsi="Times New Roman"/>
          <w:spacing w:val="-13"/>
        </w:rPr>
        <w:t xml:space="preserve"> </w:t>
      </w:r>
      <w:r>
        <w:t>o</w:t>
      </w:r>
      <w:r>
        <w:rPr>
          <w:rFonts w:ascii="Times New Roman" w:hAnsi="Times New Roman"/>
          <w:spacing w:val="-12"/>
        </w:rPr>
        <w:t xml:space="preserve"> </w:t>
      </w:r>
      <w:r>
        <w:t>di</w:t>
      </w:r>
      <w:r>
        <w:rPr>
          <w:rFonts w:ascii="Times New Roman" w:hAnsi="Times New Roman"/>
          <w:spacing w:val="-14"/>
        </w:rPr>
        <w:t xml:space="preserve"> </w:t>
      </w:r>
      <w:r>
        <w:t>uno</w:t>
      </w:r>
      <w:r>
        <w:rPr>
          <w:rFonts w:ascii="Times New Roman" w:hAnsi="Times New Roman"/>
          <w:spacing w:val="-13"/>
        </w:rPr>
        <w:t xml:space="preserve"> </w:t>
      </w:r>
      <w:r>
        <w:t>degli</w:t>
      </w:r>
      <w:r>
        <w:rPr>
          <w:rFonts w:ascii="Times New Roman" w:hAnsi="Times New Roman"/>
          <w:spacing w:val="-13"/>
        </w:rPr>
        <w:t xml:space="preserve"> </w:t>
      </w:r>
      <w:r>
        <w:t>stati</w:t>
      </w:r>
      <w:r>
        <w:rPr>
          <w:rFonts w:ascii="Times New Roman" w:hAnsi="Times New Roman"/>
          <w:spacing w:val="-13"/>
        </w:rPr>
        <w:t xml:space="preserve"> </w:t>
      </w:r>
      <w:r>
        <w:t>membri</w:t>
      </w:r>
      <w:r>
        <w:rPr>
          <w:rFonts w:ascii="Times New Roman" w:hAnsi="Times New Roman"/>
          <w:spacing w:val="-14"/>
        </w:rPr>
        <w:t xml:space="preserve"> </w:t>
      </w:r>
      <w:r>
        <w:t>dell’Unione</w:t>
      </w:r>
      <w:r>
        <w:rPr>
          <w:rFonts w:ascii="Times New Roman" w:hAnsi="Times New Roman"/>
          <w:spacing w:val="-12"/>
        </w:rPr>
        <w:t xml:space="preserve"> </w:t>
      </w:r>
      <w:r>
        <w:t>europea</w:t>
      </w:r>
      <w:r>
        <w:rPr>
          <w:rFonts w:ascii="Times New Roman" w:hAnsi="Times New Roman"/>
          <w:spacing w:val="-13"/>
        </w:rPr>
        <w:t xml:space="preserve"> </w:t>
      </w:r>
      <w:r>
        <w:t>o</w:t>
      </w:r>
      <w:r>
        <w:rPr>
          <w:rFonts w:ascii="Times New Roman" w:hAnsi="Times New Roman"/>
          <w:spacing w:val="-14"/>
        </w:rPr>
        <w:t xml:space="preserve"> </w:t>
      </w:r>
      <w:r>
        <w:t>di</w:t>
      </w:r>
      <w:r>
        <w:rPr>
          <w:rFonts w:ascii="Times New Roman" w:hAnsi="Times New Roman"/>
          <w:spacing w:val="-12"/>
        </w:rPr>
        <w:t xml:space="preserve"> </w:t>
      </w:r>
      <w:r>
        <w:t>regolare</w:t>
      </w:r>
      <w:r>
        <w:rPr>
          <w:rFonts w:ascii="Times New Roman" w:hAnsi="Times New Roman"/>
        </w:rPr>
        <w:t xml:space="preserve"> </w:t>
      </w:r>
      <w:r>
        <w:t>permesso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soggiorno</w:t>
      </w:r>
      <w:r>
        <w:rPr>
          <w:rFonts w:ascii="Times New Roman" w:hAnsi="Times New Roman"/>
        </w:rPr>
        <w:t xml:space="preserve"> </w:t>
      </w:r>
      <w:r>
        <w:t>per</w:t>
      </w:r>
      <w:r>
        <w:rPr>
          <w:rFonts w:ascii="Times New Roman" w:hAnsi="Times New Roman"/>
        </w:rPr>
        <w:t xml:space="preserve"> </w:t>
      </w:r>
      <w:r>
        <w:t>lavoro;</w:t>
      </w:r>
    </w:p>
    <w:p w14:paraId="290F56CD" w14:textId="496087B8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spacing w:before="1"/>
        <w:ind w:right="166"/>
      </w:pPr>
      <w:r>
        <w:t>non</w:t>
      </w:r>
      <w:r>
        <w:rPr>
          <w:rFonts w:ascii="Times New Roman" w:hAnsi="Times New Roman"/>
          <w:spacing w:val="-8"/>
        </w:rPr>
        <w:t xml:space="preserve"> </w:t>
      </w:r>
      <w:r>
        <w:t>essere</w:t>
      </w:r>
      <w:r>
        <w:rPr>
          <w:rFonts w:ascii="Times New Roman" w:hAnsi="Times New Roman"/>
          <w:spacing w:val="-8"/>
        </w:rPr>
        <w:t xml:space="preserve"> </w:t>
      </w:r>
      <w:r>
        <w:t>destinatario</w:t>
      </w:r>
      <w:r>
        <w:rPr>
          <w:rFonts w:ascii="Times New Roman" w:hAnsi="Times New Roman"/>
          <w:spacing w:val="-6"/>
        </w:rPr>
        <w:t xml:space="preserve"> </w:t>
      </w:r>
      <w:r>
        <w:t>di</w:t>
      </w:r>
      <w:r>
        <w:rPr>
          <w:rFonts w:ascii="Times New Roman" w:hAnsi="Times New Roman"/>
          <w:spacing w:val="-6"/>
        </w:rPr>
        <w:t xml:space="preserve"> </w:t>
      </w:r>
      <w:r>
        <w:t>condanne</w:t>
      </w:r>
      <w:r>
        <w:rPr>
          <w:rFonts w:ascii="Times New Roman" w:hAnsi="Times New Roman"/>
          <w:spacing w:val="-4"/>
        </w:rPr>
        <w:t xml:space="preserve"> </w:t>
      </w:r>
      <w:r>
        <w:t>penali</w:t>
      </w:r>
      <w:r>
        <w:rPr>
          <w:rFonts w:ascii="Times New Roman" w:hAnsi="Times New Roman"/>
          <w:spacing w:val="-6"/>
        </w:rPr>
        <w:t xml:space="preserve"> </w:t>
      </w:r>
      <w:r>
        <w:t>che</w:t>
      </w:r>
      <w:r>
        <w:rPr>
          <w:rFonts w:ascii="Times New Roman" w:hAnsi="Times New Roman"/>
          <w:spacing w:val="-4"/>
        </w:rPr>
        <w:t xml:space="preserve"> </w:t>
      </w:r>
      <w:r>
        <w:t>comportino</w:t>
      </w:r>
      <w:r>
        <w:rPr>
          <w:rFonts w:ascii="Times New Roman" w:hAnsi="Times New Roman"/>
          <w:spacing w:val="-6"/>
        </w:rPr>
        <w:t xml:space="preserve"> </w:t>
      </w:r>
      <w:r>
        <w:t>l’esclusione</w:t>
      </w:r>
      <w:r>
        <w:rPr>
          <w:rFonts w:ascii="Times New Roman" w:hAnsi="Times New Roman"/>
          <w:spacing w:val="-4"/>
        </w:rPr>
        <w:t xml:space="preserve"> </w:t>
      </w:r>
      <w:r>
        <w:t>a</w:t>
      </w:r>
      <w:r>
        <w:rPr>
          <w:rFonts w:ascii="Times New Roman" w:hAnsi="Times New Roman"/>
          <w:spacing w:val="-6"/>
        </w:rPr>
        <w:t xml:space="preserve"> </w:t>
      </w:r>
      <w:r>
        <w:t>contrarre</w:t>
      </w:r>
      <w:r>
        <w:rPr>
          <w:rFonts w:ascii="Times New Roman" w:hAnsi="Times New Roman"/>
          <w:spacing w:val="-4"/>
        </w:rPr>
        <w:t xml:space="preserve"> </w:t>
      </w:r>
      <w:r>
        <w:t>con</w:t>
      </w:r>
      <w:r>
        <w:rPr>
          <w:rFonts w:ascii="Times New Roman" w:hAnsi="Times New Roman"/>
          <w:spacing w:val="-5"/>
        </w:rPr>
        <w:t xml:space="preserve"> </w:t>
      </w:r>
      <w:r>
        <w:t>la</w:t>
      </w:r>
      <w:r>
        <w:rPr>
          <w:rFonts w:ascii="Times New Roman" w:hAnsi="Times New Roman"/>
          <w:spacing w:val="-6"/>
        </w:rPr>
        <w:t xml:space="preserve"> </w:t>
      </w:r>
      <w:r>
        <w:t>Pubblica</w:t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Amministrazione;</w:t>
      </w:r>
    </w:p>
    <w:p w14:paraId="71E55066" w14:textId="76FBE4D6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spacing w:before="1"/>
        <w:ind w:right="162"/>
      </w:pPr>
      <w:r>
        <w:t>non</w:t>
      </w:r>
      <w:r>
        <w:rPr>
          <w:rFonts w:ascii="Times New Roman" w:hAnsi="Times New Roman"/>
        </w:rPr>
        <w:t xml:space="preserve"> </w:t>
      </w:r>
      <w:r>
        <w:t>essere</w:t>
      </w:r>
      <w:r>
        <w:rPr>
          <w:rFonts w:ascii="Times New Roman" w:hAnsi="Times New Roman"/>
        </w:rPr>
        <w:t xml:space="preserve"> </w:t>
      </w:r>
      <w:r>
        <w:t>destinatario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provvedimenti</w:t>
      </w:r>
      <w:r w:rsidR="00516F55">
        <w:t xml:space="preserve"> e condanne penali</w:t>
      </w:r>
      <w:r>
        <w:rPr>
          <w:rFonts w:ascii="Times New Roman" w:hAnsi="Times New Roman"/>
        </w:rPr>
        <w:t xml:space="preserve"> </w:t>
      </w:r>
      <w:r>
        <w:t>che</w:t>
      </w:r>
      <w:r>
        <w:rPr>
          <w:rFonts w:ascii="Times New Roman" w:hAnsi="Times New Roman"/>
        </w:rPr>
        <w:t xml:space="preserve"> </w:t>
      </w:r>
      <w:r>
        <w:t>riguardano</w:t>
      </w:r>
      <w:r>
        <w:rPr>
          <w:rFonts w:ascii="Times New Roman" w:hAnsi="Times New Roman"/>
        </w:rPr>
        <w:t xml:space="preserve"> </w:t>
      </w:r>
      <w:r>
        <w:t>l’applicazione</w:t>
      </w:r>
      <w:r>
        <w:rPr>
          <w:rFonts w:ascii="Times New Roman" w:hAnsi="Times New Roman"/>
          <w:spacing w:val="-3"/>
        </w:rPr>
        <w:t xml:space="preserve"> </w:t>
      </w:r>
      <w:r>
        <w:t>di</w:t>
      </w:r>
      <w:r>
        <w:rPr>
          <w:rFonts w:ascii="Times New Roman" w:hAnsi="Times New Roman"/>
          <w:spacing w:val="-3"/>
        </w:rPr>
        <w:t xml:space="preserve"> </w:t>
      </w:r>
      <w:r>
        <w:t>misure</w:t>
      </w:r>
      <w:r>
        <w:rPr>
          <w:rFonts w:ascii="Times New Roman" w:hAnsi="Times New Roman"/>
          <w:spacing w:val="-1"/>
        </w:rPr>
        <w:t xml:space="preserve"> </w:t>
      </w:r>
      <w:r>
        <w:t>di</w:t>
      </w:r>
      <w:r>
        <w:rPr>
          <w:rFonts w:ascii="Times New Roman" w:hAnsi="Times New Roman"/>
          <w:spacing w:val="-5"/>
        </w:rPr>
        <w:t xml:space="preserve"> </w:t>
      </w:r>
      <w:r>
        <w:t>sicurezza</w:t>
      </w:r>
      <w:r>
        <w:rPr>
          <w:rFonts w:ascii="Times New Roman" w:hAnsi="Times New Roman"/>
          <w:spacing w:val="-3"/>
        </w:rPr>
        <w:t xml:space="preserve"> </w:t>
      </w:r>
      <w:r>
        <w:t>o</w:t>
      </w:r>
      <w:r>
        <w:rPr>
          <w:rFonts w:ascii="Times New Roman" w:hAnsi="Times New Roman"/>
          <w:spacing w:val="-5"/>
        </w:rPr>
        <w:t xml:space="preserve"> </w:t>
      </w:r>
      <w:r>
        <w:t>di</w:t>
      </w:r>
      <w:r>
        <w:rPr>
          <w:rFonts w:ascii="Times New Roman" w:hAnsi="Times New Roman"/>
          <w:spacing w:val="-3"/>
        </w:rPr>
        <w:t xml:space="preserve"> </w:t>
      </w:r>
      <w:r>
        <w:t>prevenzione,</w:t>
      </w:r>
      <w:r>
        <w:rPr>
          <w:rFonts w:ascii="Times New Roman" w:hAnsi="Times New Roman"/>
          <w:spacing w:val="-3"/>
        </w:rPr>
        <w:t xml:space="preserve"> </w:t>
      </w:r>
      <w:r>
        <w:t>di</w:t>
      </w:r>
      <w:r>
        <w:rPr>
          <w:rFonts w:ascii="Times New Roman" w:hAnsi="Times New Roman"/>
          <w:spacing w:val="-3"/>
        </w:rPr>
        <w:t xml:space="preserve"> </w:t>
      </w:r>
      <w:r>
        <w:t>decisioni</w:t>
      </w:r>
      <w:r>
        <w:rPr>
          <w:rFonts w:ascii="Times New Roman" w:hAnsi="Times New Roman"/>
          <w:spacing w:val="-3"/>
        </w:rPr>
        <w:t xml:space="preserve"> </w:t>
      </w:r>
      <w:r>
        <w:t>civili</w:t>
      </w:r>
      <w:r>
        <w:rPr>
          <w:rFonts w:ascii="Times New Roman" w:hAnsi="Times New Roman"/>
          <w:spacing w:val="-3"/>
        </w:rPr>
        <w:t xml:space="preserve"> </w:t>
      </w:r>
      <w:r>
        <w:t>e</w:t>
      </w:r>
      <w:r>
        <w:rPr>
          <w:rFonts w:ascii="Times New Roman" w:hAnsi="Times New Roman"/>
          <w:spacing w:val="-3"/>
        </w:rPr>
        <w:t xml:space="preserve"> </w:t>
      </w:r>
      <w:r>
        <w:t>di</w:t>
      </w:r>
      <w:r>
        <w:rPr>
          <w:rFonts w:ascii="Times New Roman" w:hAnsi="Times New Roman"/>
          <w:spacing w:val="-3"/>
        </w:rPr>
        <w:t xml:space="preserve"> </w:t>
      </w:r>
      <w:r>
        <w:t>provvedimenti</w:t>
      </w:r>
      <w:r>
        <w:rPr>
          <w:rFonts w:ascii="Times New Roman" w:hAnsi="Times New Roman"/>
          <w:spacing w:val="-3"/>
        </w:rPr>
        <w:t xml:space="preserve"> </w:t>
      </w:r>
      <w:r>
        <w:t>amministrativi</w:t>
      </w:r>
      <w:r>
        <w:rPr>
          <w:rFonts w:ascii="Times New Roman" w:hAnsi="Times New Roman"/>
        </w:rPr>
        <w:t xml:space="preserve"> </w:t>
      </w:r>
      <w:r>
        <w:t>iscritti</w:t>
      </w:r>
      <w:r>
        <w:rPr>
          <w:rFonts w:ascii="Times New Roman" w:hAnsi="Times New Roman"/>
        </w:rPr>
        <w:t xml:space="preserve"> </w:t>
      </w:r>
      <w:r>
        <w:t>nel</w:t>
      </w:r>
      <w:r>
        <w:rPr>
          <w:rFonts w:ascii="Times New Roman" w:hAnsi="Times New Roman"/>
        </w:rPr>
        <w:t xml:space="preserve"> </w:t>
      </w:r>
      <w:r>
        <w:t>casellario</w:t>
      </w:r>
      <w:r>
        <w:rPr>
          <w:rFonts w:ascii="Times New Roman" w:hAnsi="Times New Roman"/>
        </w:rPr>
        <w:t xml:space="preserve"> </w:t>
      </w:r>
      <w:r>
        <w:t>giudiziale;</w:t>
      </w:r>
    </w:p>
    <w:p w14:paraId="63FB52AE" w14:textId="77777777" w:rsidR="001349F7" w:rsidRDefault="16DEFBA9" w:rsidP="16DEFBA9">
      <w:pPr>
        <w:pStyle w:val="Paragrafoelenco"/>
        <w:numPr>
          <w:ilvl w:val="0"/>
          <w:numId w:val="3"/>
        </w:numPr>
        <w:tabs>
          <w:tab w:val="left" w:pos="473"/>
        </w:tabs>
        <w:spacing w:before="1"/>
        <w:ind w:right="166"/>
      </w:pPr>
      <w:r w:rsidRPr="16DEFBA9">
        <w:t>non</w:t>
      </w:r>
      <w:r w:rsidRPr="16DEFBA9">
        <w:rPr>
          <w:rFonts w:ascii="Times New Roman" w:hAnsi="Times New Roman"/>
        </w:rPr>
        <w:t xml:space="preserve"> </w:t>
      </w:r>
      <w:r w:rsidRPr="16DEFBA9">
        <w:t>avere</w:t>
      </w:r>
      <w:r w:rsidRPr="16DEFBA9">
        <w:rPr>
          <w:rFonts w:ascii="Times New Roman" w:hAnsi="Times New Roman"/>
        </w:rPr>
        <w:t xml:space="preserve"> </w:t>
      </w:r>
      <w:r w:rsidRPr="16DEFBA9">
        <w:t>rapporti</w:t>
      </w:r>
      <w:r w:rsidRPr="16DEFBA9">
        <w:rPr>
          <w:rFonts w:ascii="Times New Roman" w:hAnsi="Times New Roman"/>
        </w:rPr>
        <w:t xml:space="preserve"> </w:t>
      </w:r>
      <w:r w:rsidRPr="16DEFBA9">
        <w:t>di</w:t>
      </w:r>
      <w:r w:rsidRPr="16DEFBA9">
        <w:rPr>
          <w:rFonts w:ascii="Times New Roman" w:hAnsi="Times New Roman"/>
        </w:rPr>
        <w:t xml:space="preserve"> </w:t>
      </w:r>
      <w:r w:rsidRPr="16DEFBA9">
        <w:t>coniugio</w:t>
      </w:r>
      <w:r w:rsidRPr="16DEFBA9">
        <w:rPr>
          <w:rFonts w:ascii="Times New Roman" w:hAnsi="Times New Roman"/>
        </w:rPr>
        <w:t xml:space="preserve"> </w:t>
      </w:r>
      <w:r w:rsidRPr="16DEFBA9">
        <w:t>ovvero</w:t>
      </w:r>
      <w:r w:rsidRPr="16DEFBA9">
        <w:rPr>
          <w:rFonts w:ascii="Times New Roman" w:hAnsi="Times New Roman"/>
        </w:rPr>
        <w:t xml:space="preserve"> </w:t>
      </w:r>
      <w:r w:rsidRPr="16DEFBA9">
        <w:t>di</w:t>
      </w:r>
      <w:r w:rsidRPr="16DEFBA9">
        <w:rPr>
          <w:rFonts w:ascii="Times New Roman" w:hAnsi="Times New Roman"/>
        </w:rPr>
        <w:t xml:space="preserve"> </w:t>
      </w:r>
      <w:r w:rsidRPr="16DEFBA9">
        <w:t>parentela</w:t>
      </w:r>
      <w:r w:rsidRPr="16DEFBA9">
        <w:rPr>
          <w:rFonts w:ascii="Times New Roman" w:hAnsi="Times New Roman"/>
        </w:rPr>
        <w:t xml:space="preserve"> </w:t>
      </w:r>
      <w:r w:rsidRPr="16DEFBA9">
        <w:t>e/o</w:t>
      </w:r>
      <w:r w:rsidRPr="16DEFBA9">
        <w:rPr>
          <w:rFonts w:ascii="Times New Roman" w:hAnsi="Times New Roman"/>
        </w:rPr>
        <w:t xml:space="preserve"> </w:t>
      </w:r>
      <w:r w:rsidRPr="16DEFBA9">
        <w:t>affinità</w:t>
      </w:r>
      <w:r w:rsidRPr="16DEFBA9">
        <w:rPr>
          <w:rFonts w:ascii="Times New Roman" w:hAnsi="Times New Roman"/>
        </w:rPr>
        <w:t xml:space="preserve"> </w:t>
      </w:r>
      <w:r w:rsidRPr="16DEFBA9">
        <w:t>entro</w:t>
      </w:r>
      <w:r w:rsidRPr="16DEFBA9">
        <w:rPr>
          <w:rFonts w:ascii="Times New Roman" w:hAnsi="Times New Roman"/>
        </w:rPr>
        <w:t xml:space="preserve"> </w:t>
      </w:r>
      <w:r w:rsidRPr="16DEFBA9">
        <w:t>il</w:t>
      </w:r>
      <w:r w:rsidRPr="16DEFBA9">
        <w:rPr>
          <w:rFonts w:ascii="Times New Roman" w:hAnsi="Times New Roman"/>
        </w:rPr>
        <w:t xml:space="preserve"> </w:t>
      </w:r>
      <w:r w:rsidRPr="16DEFBA9">
        <w:t>secondo</w:t>
      </w:r>
      <w:r w:rsidRPr="16DEFBA9">
        <w:rPr>
          <w:rFonts w:ascii="Times New Roman" w:hAnsi="Times New Roman"/>
        </w:rPr>
        <w:t xml:space="preserve"> </w:t>
      </w:r>
      <w:r w:rsidRPr="16DEFBA9">
        <w:t>grado</w:t>
      </w:r>
      <w:r w:rsidRPr="16DEFBA9">
        <w:rPr>
          <w:rFonts w:ascii="Times New Roman" w:hAnsi="Times New Roman"/>
        </w:rPr>
        <w:t xml:space="preserve"> </w:t>
      </w:r>
      <w:r w:rsidRPr="16DEFBA9">
        <w:t>compreso</w:t>
      </w:r>
      <w:r w:rsidRPr="16DEFBA9">
        <w:rPr>
          <w:rFonts w:ascii="Times New Roman" w:hAnsi="Times New Roman"/>
        </w:rPr>
        <w:t xml:space="preserve"> </w:t>
      </w:r>
      <w:r w:rsidRPr="16DEFBA9">
        <w:t>con</w:t>
      </w:r>
      <w:r w:rsidRPr="16DEFBA9">
        <w:rPr>
          <w:rFonts w:ascii="Times New Roman" w:hAnsi="Times New Roman"/>
        </w:rPr>
        <w:t xml:space="preserve"> </w:t>
      </w:r>
      <w:r w:rsidRPr="16DEFBA9">
        <w:t>gli</w:t>
      </w:r>
      <w:r w:rsidRPr="16DEFBA9">
        <w:rPr>
          <w:rFonts w:ascii="Times New Roman" w:hAnsi="Times New Roman"/>
        </w:rPr>
        <w:t xml:space="preserve"> </w:t>
      </w:r>
      <w:r w:rsidRPr="16DEFBA9">
        <w:t>Amministratori</w:t>
      </w:r>
      <w:r w:rsidRPr="16DEFBA9">
        <w:rPr>
          <w:rFonts w:ascii="Times New Roman" w:hAnsi="Times New Roman"/>
        </w:rPr>
        <w:t xml:space="preserve"> </w:t>
      </w:r>
      <w:r w:rsidRPr="16DEFBA9">
        <w:t>o</w:t>
      </w:r>
      <w:r w:rsidRPr="16DEFBA9">
        <w:rPr>
          <w:rFonts w:ascii="Times New Roman" w:hAnsi="Times New Roman"/>
        </w:rPr>
        <w:t xml:space="preserve"> </w:t>
      </w:r>
      <w:r w:rsidRPr="16DEFBA9">
        <w:t>i</w:t>
      </w:r>
      <w:r w:rsidRPr="16DEFBA9">
        <w:rPr>
          <w:rFonts w:ascii="Times New Roman" w:hAnsi="Times New Roman"/>
        </w:rPr>
        <w:t xml:space="preserve"> </w:t>
      </w:r>
      <w:r w:rsidRPr="16DEFBA9">
        <w:t>componenti</w:t>
      </w:r>
      <w:r w:rsidRPr="16DEFBA9">
        <w:rPr>
          <w:rFonts w:ascii="Times New Roman" w:hAnsi="Times New Roman"/>
        </w:rPr>
        <w:t xml:space="preserve"> </w:t>
      </w:r>
      <w:r w:rsidRPr="16DEFBA9">
        <w:t>dell’organo</w:t>
      </w:r>
      <w:r w:rsidRPr="16DEFBA9">
        <w:rPr>
          <w:rFonts w:ascii="Times New Roman" w:hAnsi="Times New Roman"/>
        </w:rPr>
        <w:t xml:space="preserve"> </w:t>
      </w:r>
      <w:r w:rsidRPr="16DEFBA9">
        <w:t>di</w:t>
      </w:r>
      <w:r w:rsidRPr="16DEFBA9">
        <w:rPr>
          <w:rFonts w:ascii="Times New Roman" w:hAnsi="Times New Roman"/>
        </w:rPr>
        <w:t xml:space="preserve"> </w:t>
      </w:r>
      <w:r w:rsidRPr="16DEFBA9">
        <w:t>controllo</w:t>
      </w:r>
      <w:r w:rsidRPr="16DEFBA9">
        <w:rPr>
          <w:rFonts w:ascii="Times New Roman" w:hAnsi="Times New Roman"/>
        </w:rPr>
        <w:t xml:space="preserve"> </w:t>
      </w:r>
      <w:r w:rsidRPr="16DEFBA9">
        <w:t>della</w:t>
      </w:r>
      <w:r w:rsidRPr="16DEFBA9">
        <w:rPr>
          <w:rFonts w:ascii="Times New Roman" w:hAnsi="Times New Roman"/>
        </w:rPr>
        <w:t xml:space="preserve"> </w:t>
      </w:r>
      <w:r w:rsidRPr="16DEFBA9">
        <w:t>Società;</w:t>
      </w:r>
    </w:p>
    <w:p w14:paraId="283A9267" w14:textId="247CFAAB" w:rsidR="16DEFBA9" w:rsidRDefault="16DEFBA9" w:rsidP="16DEFBA9">
      <w:pPr>
        <w:pStyle w:val="Paragrafoelenco"/>
        <w:numPr>
          <w:ilvl w:val="0"/>
          <w:numId w:val="3"/>
        </w:numPr>
        <w:tabs>
          <w:tab w:val="left" w:pos="473"/>
        </w:tabs>
        <w:spacing w:before="1"/>
        <w:ind w:right="166"/>
        <w:rPr>
          <w:rFonts w:asciiTheme="minorHAnsi" w:eastAsiaTheme="minorEastAsia" w:hAnsiTheme="minorHAnsi" w:cstheme="minorBidi"/>
        </w:rPr>
      </w:pPr>
      <w:r w:rsidRPr="16DEFBA9">
        <w:t>non aver subito, nel caso di precedenti rapporti di lavoro con la Pubblica Amministrazione, procedimenti disciplinari conclusisi con il licenziamento per giusta causa;</w:t>
      </w:r>
    </w:p>
    <w:p w14:paraId="6E1703A6" w14:textId="77777777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ind w:right="163" w:hanging="361"/>
      </w:pPr>
      <w:r>
        <w:rPr>
          <w:spacing w:val="-2"/>
        </w:rPr>
        <w:t>non</w:t>
      </w:r>
      <w:r>
        <w:rPr>
          <w:rFonts w:ascii="Times New Roman" w:hAnsi="Times New Roman"/>
          <w:spacing w:val="-6"/>
        </w:rPr>
        <w:t xml:space="preserve"> </w:t>
      </w:r>
      <w:r>
        <w:rPr>
          <w:spacing w:val="-2"/>
        </w:rPr>
        <w:t>avere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esercitato</w:t>
      </w:r>
      <w:r>
        <w:rPr>
          <w:rFonts w:ascii="Times New Roman" w:hAnsi="Times New Roman"/>
          <w:spacing w:val="-6"/>
        </w:rPr>
        <w:t xml:space="preserve"> </w:t>
      </w:r>
      <w:r>
        <w:rPr>
          <w:spacing w:val="-2"/>
        </w:rPr>
        <w:t>negli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ultimi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tre</w:t>
      </w:r>
      <w:r>
        <w:rPr>
          <w:rFonts w:ascii="Times New Roman" w:hAnsi="Times New Roman"/>
          <w:spacing w:val="-5"/>
        </w:rPr>
        <w:t xml:space="preserve"> </w:t>
      </w:r>
      <w:r>
        <w:rPr>
          <w:spacing w:val="-2"/>
        </w:rPr>
        <w:t>anni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di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servizio</w:t>
      </w:r>
      <w:r>
        <w:rPr>
          <w:rFonts w:ascii="Times New Roman" w:hAnsi="Times New Roman"/>
          <w:spacing w:val="-6"/>
        </w:rPr>
        <w:t xml:space="preserve"> </w:t>
      </w:r>
      <w:r>
        <w:rPr>
          <w:spacing w:val="-2"/>
        </w:rPr>
        <w:t>alle</w:t>
      </w:r>
      <w:r>
        <w:rPr>
          <w:rFonts w:ascii="Times New Roman" w:hAnsi="Times New Roman"/>
          <w:spacing w:val="-11"/>
        </w:rPr>
        <w:t xml:space="preserve"> </w:t>
      </w:r>
      <w:r>
        <w:rPr>
          <w:spacing w:val="-2"/>
        </w:rPr>
        <w:t>dipendenze</w:t>
      </w:r>
      <w:r>
        <w:rPr>
          <w:rFonts w:ascii="Times New Roman" w:hAnsi="Times New Roman"/>
          <w:spacing w:val="-5"/>
        </w:rPr>
        <w:t xml:space="preserve"> </w:t>
      </w:r>
      <w:r>
        <w:rPr>
          <w:spacing w:val="-2"/>
        </w:rPr>
        <w:t>di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una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pubblica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amministrazione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poteri</w:t>
      </w:r>
      <w:r>
        <w:rPr>
          <w:rFonts w:ascii="Times New Roman" w:hAnsi="Times New Roman"/>
          <w:spacing w:val="-2"/>
        </w:rPr>
        <w:t xml:space="preserve"> </w:t>
      </w:r>
      <w:r>
        <w:t>autoritativi</w:t>
      </w:r>
      <w:r>
        <w:rPr>
          <w:rFonts w:ascii="Times New Roman" w:hAnsi="Times New Roman"/>
        </w:rPr>
        <w:t xml:space="preserve"> </w:t>
      </w:r>
      <w:r>
        <w:t>o</w:t>
      </w:r>
      <w:r>
        <w:rPr>
          <w:rFonts w:ascii="Times New Roman" w:hAnsi="Times New Roman"/>
        </w:rPr>
        <w:t xml:space="preserve"> </w:t>
      </w:r>
      <w:r>
        <w:t>negoziali</w:t>
      </w:r>
      <w:r>
        <w:rPr>
          <w:rFonts w:ascii="Times New Roman" w:hAnsi="Times New Roman"/>
        </w:rPr>
        <w:t xml:space="preserve"> </w:t>
      </w:r>
      <w:r>
        <w:t>nei</w:t>
      </w:r>
      <w:r>
        <w:rPr>
          <w:rFonts w:ascii="Times New Roman" w:hAnsi="Times New Roman"/>
        </w:rPr>
        <w:t xml:space="preserve"> </w:t>
      </w:r>
      <w:r>
        <w:t>confronti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Società;</w:t>
      </w:r>
    </w:p>
    <w:p w14:paraId="75DEFFFB" w14:textId="1D4BBAAC" w:rsidR="003512B9" w:rsidRDefault="003512B9" w:rsidP="003512B9">
      <w:pPr>
        <w:pStyle w:val="Paragrafoelenco"/>
        <w:numPr>
          <w:ilvl w:val="0"/>
          <w:numId w:val="3"/>
        </w:numPr>
      </w:pPr>
      <w:r w:rsidRPr="003512B9">
        <w:t>non aver subito, nel caso di precedenti rapporti di lavoro con la Società, il Gruppo o la Pubblica Amministrazione, procedimenti disciplinari conclusisi con il licenziamento per giusta causa;</w:t>
      </w:r>
    </w:p>
    <w:p w14:paraId="3944406D" w14:textId="70BE7309" w:rsidR="001349F7" w:rsidRDefault="00000000" w:rsidP="16DEFBA9">
      <w:pPr>
        <w:pStyle w:val="Paragrafoelenco"/>
        <w:numPr>
          <w:ilvl w:val="0"/>
          <w:numId w:val="3"/>
        </w:numPr>
        <w:tabs>
          <w:tab w:val="left" w:pos="473"/>
        </w:tabs>
        <w:ind w:right="166"/>
      </w:pPr>
      <w:r w:rsidRPr="16DEFBA9">
        <w:t>essere</w:t>
      </w:r>
      <w:r w:rsidRPr="16DEFBA9">
        <w:rPr>
          <w:rFonts w:ascii="Times New Roman" w:hAnsi="Times New Roman"/>
        </w:rPr>
        <w:t xml:space="preserve"> </w:t>
      </w:r>
      <w:r w:rsidRPr="16DEFBA9">
        <w:t>in</w:t>
      </w:r>
      <w:r w:rsidRPr="16DEFBA9">
        <w:rPr>
          <w:rFonts w:ascii="Times New Roman" w:hAnsi="Times New Roman"/>
        </w:rPr>
        <w:t xml:space="preserve"> </w:t>
      </w:r>
      <w:r w:rsidRPr="16DEFBA9">
        <w:t>possesso</w:t>
      </w:r>
      <w:r w:rsidRPr="16DEFBA9">
        <w:rPr>
          <w:rFonts w:ascii="Times New Roman" w:hAnsi="Times New Roman"/>
        </w:rPr>
        <w:t xml:space="preserve"> </w:t>
      </w:r>
      <w:r w:rsidRPr="16DEFBA9">
        <w:t>di</w:t>
      </w:r>
      <w:r w:rsidRPr="16DEFBA9">
        <w:rPr>
          <w:rFonts w:ascii="Times New Roman" w:hAnsi="Times New Roman"/>
        </w:rPr>
        <w:t xml:space="preserve"> </w:t>
      </w:r>
      <w:r w:rsidRPr="16DEFBA9">
        <w:t>diploma</w:t>
      </w:r>
      <w:r w:rsidRPr="16DEFBA9">
        <w:rPr>
          <w:rFonts w:ascii="Times New Roman" w:hAnsi="Times New Roman"/>
        </w:rPr>
        <w:t xml:space="preserve"> </w:t>
      </w:r>
      <w:r w:rsidRPr="16DEFBA9">
        <w:t>di</w:t>
      </w:r>
      <w:r w:rsidRPr="16DEFBA9">
        <w:rPr>
          <w:rFonts w:ascii="Times New Roman" w:hAnsi="Times New Roman"/>
        </w:rPr>
        <w:t xml:space="preserve"> </w:t>
      </w:r>
      <w:r w:rsidR="00AD7AD1">
        <w:t xml:space="preserve">scuola media inferiore </w:t>
      </w:r>
      <w:r w:rsidRPr="16DEFBA9">
        <w:t>o</w:t>
      </w:r>
      <w:r w:rsidRPr="16DEFBA9">
        <w:rPr>
          <w:rFonts w:ascii="Times New Roman" w:hAnsi="Times New Roman"/>
        </w:rPr>
        <w:t xml:space="preserve"> </w:t>
      </w:r>
      <w:r w:rsidRPr="16DEFBA9">
        <w:t>titolo</w:t>
      </w:r>
      <w:r w:rsidRPr="16DEFBA9">
        <w:rPr>
          <w:rFonts w:ascii="Times New Roman" w:hAnsi="Times New Roman"/>
        </w:rPr>
        <w:t xml:space="preserve"> </w:t>
      </w:r>
      <w:r w:rsidRPr="16DEFBA9">
        <w:t>equipollente</w:t>
      </w:r>
      <w:r w:rsidRPr="16DEFBA9">
        <w:rPr>
          <w:spacing w:val="-2"/>
        </w:rPr>
        <w:t>;</w:t>
      </w:r>
    </w:p>
    <w:p w14:paraId="35492ACF" w14:textId="77777777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ind w:right="163"/>
      </w:pPr>
      <w:r>
        <w:t>possedere</w:t>
      </w:r>
      <w:r>
        <w:rPr>
          <w:rFonts w:ascii="Times New Roman" w:hAnsi="Times New Roman"/>
        </w:rPr>
        <w:t xml:space="preserve"> </w:t>
      </w:r>
      <w:r>
        <w:t>fluente</w:t>
      </w:r>
      <w:r>
        <w:rPr>
          <w:rFonts w:ascii="Times New Roman" w:hAnsi="Times New Roman"/>
        </w:rPr>
        <w:t xml:space="preserve"> </w:t>
      </w:r>
      <w:r>
        <w:t>conoscenza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lingua</w:t>
      </w:r>
      <w:r>
        <w:rPr>
          <w:rFonts w:ascii="Times New Roman" w:hAnsi="Times New Roman"/>
        </w:rPr>
        <w:t xml:space="preserve"> </w:t>
      </w:r>
      <w:r>
        <w:t>italiana,</w:t>
      </w:r>
      <w:r>
        <w:rPr>
          <w:rFonts w:ascii="Times New Roman" w:hAnsi="Times New Roman"/>
        </w:rPr>
        <w:t xml:space="preserve"> </w:t>
      </w:r>
      <w:r>
        <w:t>scritta</w:t>
      </w:r>
      <w:r>
        <w:rPr>
          <w:rFonts w:ascii="Times New Roman" w:hAnsi="Times New Roman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parlata</w:t>
      </w:r>
      <w:r>
        <w:rPr>
          <w:rFonts w:ascii="Times New Roman" w:hAnsi="Times New Roman"/>
        </w:rPr>
        <w:t xml:space="preserve"> </w:t>
      </w:r>
      <w:r>
        <w:t>(Quadro</w:t>
      </w:r>
      <w:r>
        <w:rPr>
          <w:rFonts w:ascii="Times New Roman" w:hAnsi="Times New Roman"/>
        </w:rPr>
        <w:t xml:space="preserve"> </w:t>
      </w:r>
      <w:r>
        <w:t>comune</w:t>
      </w:r>
      <w:r>
        <w:rPr>
          <w:rFonts w:ascii="Times New Roman" w:hAnsi="Times New Roman"/>
        </w:rPr>
        <w:t xml:space="preserve"> </w:t>
      </w:r>
      <w:r>
        <w:t>europeo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riferimento</w:t>
      </w:r>
      <w:r>
        <w:rPr>
          <w:rFonts w:ascii="Times New Roman" w:hAnsi="Times New Roman"/>
        </w:rPr>
        <w:t xml:space="preserve"> </w:t>
      </w:r>
      <w:r>
        <w:t>per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conoscenza</w:t>
      </w:r>
      <w:r>
        <w:rPr>
          <w:rFonts w:ascii="Times New Roman" w:hAnsi="Times New Roman"/>
        </w:rPr>
        <w:t xml:space="preserve"> </w:t>
      </w:r>
      <w:r>
        <w:t>delle</w:t>
      </w:r>
      <w:r>
        <w:rPr>
          <w:rFonts w:ascii="Times New Roman" w:hAnsi="Times New Roman"/>
        </w:rPr>
        <w:t xml:space="preserve"> </w:t>
      </w:r>
      <w:r>
        <w:t>lingue</w:t>
      </w:r>
      <w:r>
        <w:rPr>
          <w:rFonts w:ascii="Times New Roman" w:hAnsi="Times New Roman"/>
        </w:rPr>
        <w:t xml:space="preserve"> </w:t>
      </w:r>
      <w:r>
        <w:t>(QCER)</w:t>
      </w:r>
      <w:r>
        <w:rPr>
          <w:rFonts w:ascii="Times New Roman" w:hAnsi="Times New Roman"/>
        </w:rPr>
        <w:t xml:space="preserve"> </w:t>
      </w:r>
      <w:r>
        <w:t>–</w:t>
      </w:r>
      <w:r>
        <w:rPr>
          <w:rFonts w:ascii="Times New Roman" w:hAnsi="Times New Roman"/>
        </w:rPr>
        <w:t xml:space="preserve"> </w:t>
      </w:r>
      <w:r>
        <w:t>C2);</w:t>
      </w:r>
    </w:p>
    <w:p w14:paraId="4FC46C92" w14:textId="77777777" w:rsidR="00BA79DD" w:rsidRPr="00BA79DD" w:rsidRDefault="00BA79DD" w:rsidP="00BA79DD">
      <w:pPr>
        <w:pStyle w:val="Paragrafoelenco"/>
        <w:numPr>
          <w:ilvl w:val="0"/>
          <w:numId w:val="3"/>
        </w:numPr>
      </w:pPr>
      <w:r w:rsidRPr="00BA79DD">
        <w:t>essere in possesso di attestato per lo svolgimento della mansione di addetto agli impianti funiviari secondo la normativa vigente in materia, con particolare riferimento al DM 11/05/2017 (Decreto Esercizio).</w:t>
      </w:r>
    </w:p>
    <w:p w14:paraId="3E79D056" w14:textId="1D4099F0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ind w:right="166" w:hanging="361"/>
      </w:pPr>
      <w:r w:rsidRPr="00BB25D3">
        <w:t>possedere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l’idoneità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fisica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alle</w:t>
      </w:r>
      <w:r w:rsidRPr="00BB25D3">
        <w:rPr>
          <w:rFonts w:ascii="Times New Roman" w:hAnsi="Times New Roman"/>
          <w:spacing w:val="-13"/>
        </w:rPr>
        <w:t xml:space="preserve"> </w:t>
      </w:r>
      <w:r w:rsidRPr="00BB25D3">
        <w:t>mansioni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richieste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per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il</w:t>
      </w:r>
      <w:r w:rsidRPr="00BB25D3">
        <w:rPr>
          <w:rFonts w:ascii="Times New Roman" w:hAnsi="Times New Roman"/>
          <w:spacing w:val="-13"/>
        </w:rPr>
        <w:t xml:space="preserve"> </w:t>
      </w:r>
      <w:r w:rsidRPr="00BB25D3">
        <w:t>profilo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di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cui</w:t>
      </w:r>
      <w:r w:rsidRPr="00BB25D3">
        <w:rPr>
          <w:rFonts w:ascii="Times New Roman" w:hAnsi="Times New Roman"/>
          <w:spacing w:val="-14"/>
        </w:rPr>
        <w:t xml:space="preserve"> </w:t>
      </w:r>
      <w:r w:rsidRPr="00BB25D3">
        <w:t>trattasi,</w:t>
      </w:r>
      <w:r w:rsidRPr="00BB25D3">
        <w:rPr>
          <w:rFonts w:ascii="Times New Roman" w:hAnsi="Times New Roman"/>
          <w:spacing w:val="-13"/>
        </w:rPr>
        <w:t xml:space="preserve"> </w:t>
      </w:r>
      <w:r w:rsidR="00BB25D3" w:rsidRPr="00BB25D3">
        <w:rPr>
          <w:rFonts w:eastAsia="Calibri"/>
        </w:rPr>
        <w:t xml:space="preserve">e per il luogo in cui </w:t>
      </w:r>
      <w:r w:rsidR="00516F55">
        <w:rPr>
          <w:rFonts w:eastAsia="Calibri"/>
        </w:rPr>
        <w:t>si svolge l’attività lavorativa</w:t>
      </w:r>
      <w:r w:rsidR="00BB25D3">
        <w:rPr>
          <w:rFonts w:eastAsia="Calibri"/>
        </w:rPr>
        <w:t>,</w:t>
      </w:r>
      <w:r w:rsidR="00BB25D3">
        <w:t xml:space="preserve"> </w:t>
      </w:r>
      <w:r>
        <w:t>a</w:t>
      </w:r>
      <w:r>
        <w:rPr>
          <w:rFonts w:ascii="Times New Roman" w:hAnsi="Times New Roman"/>
          <w:spacing w:val="-14"/>
        </w:rPr>
        <w:t xml:space="preserve"> </w:t>
      </w:r>
      <w:r>
        <w:t>tal</w:t>
      </w:r>
      <w:r>
        <w:rPr>
          <w:rFonts w:ascii="Times New Roman" w:hAnsi="Times New Roman"/>
          <w:spacing w:val="-14"/>
        </w:rPr>
        <w:t xml:space="preserve"> </w:t>
      </w:r>
      <w:r>
        <w:t>fine</w:t>
      </w:r>
      <w:r>
        <w:rPr>
          <w:rFonts w:ascii="Times New Roman" w:hAnsi="Times New Roman"/>
          <w:spacing w:val="-14"/>
        </w:rPr>
        <w:t xml:space="preserve"> </w:t>
      </w:r>
      <w:r>
        <w:t>la</w:t>
      </w:r>
      <w:r>
        <w:rPr>
          <w:rFonts w:ascii="Times New Roman" w:hAnsi="Times New Roman"/>
          <w:spacing w:val="-13"/>
        </w:rPr>
        <w:t xml:space="preserve"> </w:t>
      </w:r>
      <w:r>
        <w:t>Società</w:t>
      </w:r>
      <w:r>
        <w:rPr>
          <w:rFonts w:ascii="Times New Roman" w:hAnsi="Times New Roman"/>
          <w:spacing w:val="-14"/>
        </w:rPr>
        <w:t xml:space="preserve"> </w:t>
      </w:r>
      <w:r>
        <w:t>sottoporrà</w:t>
      </w:r>
      <w:r>
        <w:rPr>
          <w:rFonts w:ascii="Times New Roman" w:hAnsi="Times New Roman"/>
        </w:rPr>
        <w:t xml:space="preserve"> </w:t>
      </w:r>
      <w:r>
        <w:t>i</w:t>
      </w:r>
      <w:r>
        <w:rPr>
          <w:rFonts w:ascii="Times New Roman" w:hAnsi="Times New Roman"/>
        </w:rPr>
        <w:t xml:space="preserve"> </w:t>
      </w:r>
      <w:r>
        <w:t>vincitori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selezione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visita</w:t>
      </w:r>
      <w:r>
        <w:rPr>
          <w:rFonts w:ascii="Times New Roman" w:hAnsi="Times New Roman"/>
        </w:rPr>
        <w:t xml:space="preserve"> </w:t>
      </w:r>
      <w:r>
        <w:t>medica</w:t>
      </w:r>
      <w:r>
        <w:rPr>
          <w:rFonts w:ascii="Times New Roman" w:hAnsi="Times New Roman"/>
        </w:rPr>
        <w:t xml:space="preserve"> </w:t>
      </w:r>
      <w:proofErr w:type="spellStart"/>
      <w:r>
        <w:t>pre</w:t>
      </w:r>
      <w:proofErr w:type="spellEnd"/>
      <w:r>
        <w:t>-assuntiva;</w:t>
      </w:r>
    </w:p>
    <w:p w14:paraId="73FE3572" w14:textId="77777777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ind w:right="166"/>
      </w:pPr>
      <w:r>
        <w:t>possedere</w:t>
      </w:r>
      <w:r>
        <w:rPr>
          <w:rFonts w:ascii="Times New Roman" w:hAnsi="Times New Roman"/>
          <w:spacing w:val="-6"/>
        </w:rPr>
        <w:t xml:space="preserve"> </w:t>
      </w:r>
      <w:r>
        <w:t>un</w:t>
      </w:r>
      <w:r>
        <w:rPr>
          <w:rFonts w:ascii="Times New Roman" w:hAnsi="Times New Roman"/>
          <w:spacing w:val="-7"/>
        </w:rPr>
        <w:t xml:space="preserve"> </w:t>
      </w:r>
      <w:r>
        <w:t>indirizzo</w:t>
      </w:r>
      <w:r>
        <w:rPr>
          <w:rFonts w:ascii="Times New Roman" w:hAnsi="Times New Roman"/>
          <w:spacing w:val="-7"/>
        </w:rPr>
        <w:t xml:space="preserve"> </w:t>
      </w:r>
      <w:r>
        <w:t>di</w:t>
      </w:r>
      <w:r>
        <w:rPr>
          <w:rFonts w:ascii="Times New Roman" w:hAnsi="Times New Roman"/>
          <w:spacing w:val="-8"/>
        </w:rPr>
        <w:t xml:space="preserve"> </w:t>
      </w:r>
      <w:r>
        <w:t>posta</w:t>
      </w:r>
      <w:r>
        <w:rPr>
          <w:rFonts w:ascii="Times New Roman" w:hAnsi="Times New Roman"/>
          <w:spacing w:val="-8"/>
        </w:rPr>
        <w:t xml:space="preserve"> </w:t>
      </w:r>
      <w:r>
        <w:t>elettronica</w:t>
      </w:r>
      <w:r>
        <w:rPr>
          <w:rFonts w:ascii="Times New Roman" w:hAnsi="Times New Roman"/>
          <w:spacing w:val="-8"/>
        </w:rPr>
        <w:t xml:space="preserve"> </w:t>
      </w:r>
      <w:r>
        <w:t>presso</w:t>
      </w:r>
      <w:r>
        <w:rPr>
          <w:rFonts w:ascii="Times New Roman" w:hAnsi="Times New Roman"/>
          <w:spacing w:val="-7"/>
        </w:rPr>
        <w:t xml:space="preserve"> </w:t>
      </w:r>
      <w:r>
        <w:t>il</w:t>
      </w:r>
      <w:r>
        <w:rPr>
          <w:rFonts w:ascii="Times New Roman" w:hAnsi="Times New Roman"/>
          <w:spacing w:val="-8"/>
        </w:rPr>
        <w:t xml:space="preserve"> </w:t>
      </w:r>
      <w:r>
        <w:t>quale</w:t>
      </w:r>
      <w:r>
        <w:rPr>
          <w:rFonts w:ascii="Times New Roman" w:hAnsi="Times New Roman"/>
          <w:spacing w:val="-6"/>
        </w:rPr>
        <w:t xml:space="preserve"> </w:t>
      </w:r>
      <w:r>
        <w:t>ricevere</w:t>
      </w:r>
      <w:r>
        <w:rPr>
          <w:rFonts w:ascii="Times New Roman" w:hAnsi="Times New Roman"/>
          <w:spacing w:val="-6"/>
        </w:rPr>
        <w:t xml:space="preserve"> </w:t>
      </w:r>
      <w:r>
        <w:t>le</w:t>
      </w:r>
      <w:r>
        <w:rPr>
          <w:rFonts w:ascii="Times New Roman" w:hAnsi="Times New Roman"/>
          <w:spacing w:val="-6"/>
        </w:rPr>
        <w:t xml:space="preserve"> </w:t>
      </w:r>
      <w:r>
        <w:t>comunicazioni</w:t>
      </w:r>
      <w:r>
        <w:rPr>
          <w:rFonts w:ascii="Times New Roman" w:hAnsi="Times New Roman"/>
          <w:spacing w:val="-8"/>
        </w:rPr>
        <w:t xml:space="preserve"> </w:t>
      </w:r>
      <w:r>
        <w:t>relative</w:t>
      </w:r>
      <w:r>
        <w:rPr>
          <w:rFonts w:ascii="Times New Roman" w:hAnsi="Times New Roman"/>
          <w:spacing w:val="-6"/>
        </w:rPr>
        <w:t xml:space="preserve"> </w:t>
      </w:r>
      <w:r>
        <w:t>alle</w:t>
      </w:r>
      <w:r>
        <w:rPr>
          <w:rFonts w:ascii="Times New Roman" w:hAnsi="Times New Roman"/>
          <w:spacing w:val="-6"/>
        </w:rPr>
        <w:t xml:space="preserve"> </w:t>
      </w:r>
      <w:r>
        <w:t>varie</w:t>
      </w:r>
      <w:r>
        <w:rPr>
          <w:rFonts w:ascii="Times New Roman" w:hAnsi="Times New Roman"/>
          <w:spacing w:val="-8"/>
        </w:rPr>
        <w:t xml:space="preserve"> </w:t>
      </w:r>
      <w:r>
        <w:t>fasi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selezione</w:t>
      </w:r>
      <w:r>
        <w:rPr>
          <w:rFonts w:ascii="Times New Roman" w:hAnsi="Times New Roman"/>
        </w:rPr>
        <w:t xml:space="preserve"> </w:t>
      </w:r>
      <w:r>
        <w:t>………………………………..……………………………………………………@...........................................</w:t>
      </w:r>
    </w:p>
    <w:p w14:paraId="5DAB6C7B" w14:textId="77777777" w:rsidR="001349F7" w:rsidRDefault="001349F7">
      <w:pPr>
        <w:jc w:val="both"/>
        <w:sectPr w:rsidR="001349F7">
          <w:type w:val="continuous"/>
          <w:pgSz w:w="11900" w:h="16840"/>
          <w:pgMar w:top="1380" w:right="960" w:bottom="280" w:left="1020" w:header="720" w:footer="720" w:gutter="0"/>
          <w:cols w:space="720"/>
        </w:sectPr>
      </w:pPr>
    </w:p>
    <w:p w14:paraId="0C660A87" w14:textId="77777777" w:rsidR="00BB25D3" w:rsidRDefault="00BB25D3">
      <w:pPr>
        <w:pStyle w:val="Corpotesto"/>
        <w:spacing w:before="40"/>
        <w:ind w:left="115"/>
      </w:pPr>
    </w:p>
    <w:p w14:paraId="65A38246" w14:textId="4D71CF44" w:rsidR="001349F7" w:rsidRDefault="00000000">
      <w:pPr>
        <w:pStyle w:val="Corpotesto"/>
        <w:spacing w:before="40"/>
        <w:ind w:left="115"/>
        <w:rPr>
          <w:spacing w:val="-2"/>
        </w:rPr>
      </w:pPr>
      <w:r>
        <w:t>Dichiarazione</w:t>
      </w:r>
      <w:r>
        <w:rPr>
          <w:rFonts w:ascii="Times New Roman"/>
          <w:spacing w:val="-10"/>
        </w:rPr>
        <w:t xml:space="preserve"> </w:t>
      </w:r>
      <w:r>
        <w:t>in</w:t>
      </w:r>
      <w:r>
        <w:rPr>
          <w:rFonts w:ascii="Times New Roman"/>
          <w:spacing w:val="-10"/>
        </w:rPr>
        <w:t xml:space="preserve"> </w:t>
      </w:r>
      <w:r>
        <w:t>merito</w:t>
      </w:r>
      <w:r>
        <w:rPr>
          <w:rFonts w:ascii="Times New Roman"/>
          <w:spacing w:val="-8"/>
        </w:rPr>
        <w:t xml:space="preserve"> </w:t>
      </w:r>
      <w:r>
        <w:t>alla</w:t>
      </w:r>
      <w:r>
        <w:rPr>
          <w:rFonts w:ascii="Times New Roman"/>
          <w:spacing w:val="-9"/>
        </w:rPr>
        <w:t xml:space="preserve"> </w:t>
      </w:r>
      <w:r>
        <w:t>richiesta</w:t>
      </w:r>
      <w:r>
        <w:rPr>
          <w:rFonts w:ascii="Times New Roman"/>
          <w:spacing w:val="-11"/>
        </w:rPr>
        <w:t xml:space="preserve"> </w:t>
      </w:r>
      <w:r>
        <w:t>di</w:t>
      </w:r>
      <w:r>
        <w:rPr>
          <w:rFonts w:ascii="Times New Roman"/>
          <w:spacing w:val="-9"/>
        </w:rPr>
        <w:t xml:space="preserve"> </w:t>
      </w:r>
      <w:r>
        <w:t>tempi</w:t>
      </w:r>
      <w:r>
        <w:rPr>
          <w:rFonts w:ascii="Times New Roman"/>
          <w:spacing w:val="-9"/>
        </w:rPr>
        <w:t xml:space="preserve"> </w:t>
      </w:r>
      <w:r>
        <w:t>aggiuntivi</w:t>
      </w:r>
      <w:r>
        <w:rPr>
          <w:rFonts w:ascii="Times New Roman"/>
          <w:spacing w:val="-9"/>
        </w:rPr>
        <w:t xml:space="preserve"> </w:t>
      </w:r>
      <w:r>
        <w:t>o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ausili:</w:t>
      </w:r>
    </w:p>
    <w:p w14:paraId="46C9FB56" w14:textId="24D15C29" w:rsidR="008657B7" w:rsidRDefault="008657B7" w:rsidP="00BB25D3">
      <w:pPr>
        <w:pStyle w:val="Corpotesto"/>
        <w:spacing w:before="40"/>
      </w:pPr>
    </w:p>
    <w:p w14:paraId="0EC94BF1" w14:textId="77777777" w:rsidR="00BB25D3" w:rsidRDefault="00BB25D3" w:rsidP="00BB25D3">
      <w:pPr>
        <w:pStyle w:val="Corpotesto"/>
        <w:spacing w:before="40"/>
      </w:pPr>
    </w:p>
    <w:p w14:paraId="4743C2C5" w14:textId="77777777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spacing w:before="118"/>
        <w:ind w:hanging="361"/>
        <w:jc w:val="left"/>
      </w:pPr>
      <w:r>
        <w:t>non</w:t>
      </w:r>
      <w:r>
        <w:rPr>
          <w:rFonts w:ascii="Times New Roman" w:hAnsi="Times New Roman"/>
          <w:spacing w:val="-10"/>
        </w:rPr>
        <w:t xml:space="preserve"> </w:t>
      </w:r>
      <w:r>
        <w:t>richiedo</w:t>
      </w:r>
      <w:r>
        <w:rPr>
          <w:rFonts w:ascii="Times New Roman" w:hAnsi="Times New Roman"/>
          <w:spacing w:val="-8"/>
        </w:rPr>
        <w:t xml:space="preserve"> </w:t>
      </w:r>
      <w:r>
        <w:t>ausili</w:t>
      </w:r>
      <w:r>
        <w:rPr>
          <w:rFonts w:ascii="Times New Roman" w:hAnsi="Times New Roman"/>
          <w:spacing w:val="-8"/>
        </w:rPr>
        <w:t xml:space="preserve"> </w:t>
      </w:r>
      <w:r>
        <w:t>e/o</w:t>
      </w:r>
      <w:r>
        <w:rPr>
          <w:rFonts w:ascii="Times New Roman" w:hAnsi="Times New Roman"/>
          <w:spacing w:val="-8"/>
        </w:rPr>
        <w:t xml:space="preserve"> </w:t>
      </w:r>
      <w:r>
        <w:t>tempi</w:t>
      </w:r>
      <w:r>
        <w:rPr>
          <w:rFonts w:ascii="Times New Roman" w:hAnsi="Times New Roman"/>
          <w:spacing w:val="-8"/>
        </w:rPr>
        <w:t xml:space="preserve"> </w:t>
      </w:r>
      <w:r>
        <w:rPr>
          <w:spacing w:val="-2"/>
        </w:rPr>
        <w:t>aggiuntivi;</w:t>
      </w:r>
    </w:p>
    <w:p w14:paraId="2E0C8057" w14:textId="77777777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spacing w:before="2" w:line="237" w:lineRule="auto"/>
        <w:ind w:right="164"/>
        <w:jc w:val="left"/>
      </w:pPr>
      <w:r>
        <w:t>richiedo</w:t>
      </w:r>
      <w:r>
        <w:rPr>
          <w:rFonts w:ascii="Times New Roman" w:hAnsi="Times New Roman"/>
          <w:spacing w:val="-14"/>
        </w:rPr>
        <w:t xml:space="preserve"> </w:t>
      </w:r>
      <w:r>
        <w:t>ausili</w:t>
      </w:r>
      <w:r>
        <w:rPr>
          <w:rFonts w:ascii="Times New Roman" w:hAnsi="Times New Roman"/>
          <w:spacing w:val="-14"/>
        </w:rPr>
        <w:t xml:space="preserve"> </w:t>
      </w:r>
      <w:r>
        <w:t>(caricare</w:t>
      </w:r>
      <w:r>
        <w:rPr>
          <w:rFonts w:ascii="Times New Roman" w:hAnsi="Times New Roman"/>
          <w:spacing w:val="-14"/>
        </w:rPr>
        <w:t xml:space="preserve"> </w:t>
      </w:r>
      <w:r>
        <w:t>copia</w:t>
      </w:r>
      <w:r>
        <w:rPr>
          <w:rFonts w:ascii="Times New Roman" w:hAnsi="Times New Roman"/>
          <w:spacing w:val="-13"/>
        </w:rPr>
        <w:t xml:space="preserve"> </w:t>
      </w:r>
      <w:r>
        <w:t>della</w:t>
      </w:r>
      <w:r>
        <w:rPr>
          <w:rFonts w:ascii="Times New Roman" w:hAnsi="Times New Roman"/>
          <w:spacing w:val="-14"/>
        </w:rPr>
        <w:t xml:space="preserve"> </w:t>
      </w:r>
      <w:r>
        <w:t>certificazione</w:t>
      </w:r>
      <w:r>
        <w:rPr>
          <w:rFonts w:ascii="Times New Roman" w:hAnsi="Times New Roman"/>
          <w:spacing w:val="-14"/>
        </w:rPr>
        <w:t xml:space="preserve"> </w:t>
      </w:r>
      <w:r>
        <w:t>attestante</w:t>
      </w:r>
      <w:r>
        <w:rPr>
          <w:rFonts w:ascii="Times New Roman" w:hAnsi="Times New Roman"/>
          <w:spacing w:val="-14"/>
        </w:rPr>
        <w:t xml:space="preserve"> </w:t>
      </w:r>
      <w:r>
        <w:t>la</w:t>
      </w:r>
      <w:r>
        <w:rPr>
          <w:rFonts w:ascii="Times New Roman" w:hAnsi="Times New Roman"/>
          <w:spacing w:val="-15"/>
        </w:rPr>
        <w:t xml:space="preserve"> </w:t>
      </w:r>
      <w:r>
        <w:t>disabilità,</w:t>
      </w:r>
      <w:r>
        <w:rPr>
          <w:rFonts w:ascii="Times New Roman" w:hAnsi="Times New Roman"/>
          <w:spacing w:val="-13"/>
        </w:rPr>
        <w:t xml:space="preserve"> </w:t>
      </w:r>
      <w:r>
        <w:t>rilevata</w:t>
      </w:r>
      <w:r>
        <w:rPr>
          <w:rFonts w:ascii="Times New Roman" w:hAnsi="Times New Roman"/>
          <w:spacing w:val="-14"/>
        </w:rPr>
        <w:t xml:space="preserve"> </w:t>
      </w:r>
      <w:r>
        <w:t>a</w:t>
      </w:r>
      <w:r>
        <w:rPr>
          <w:rFonts w:ascii="Times New Roman" w:hAnsi="Times New Roman"/>
          <w:spacing w:val="-15"/>
        </w:rPr>
        <w:t xml:space="preserve"> </w:t>
      </w:r>
      <w:r>
        <w:t>seguito</w:t>
      </w:r>
      <w:r>
        <w:rPr>
          <w:rFonts w:ascii="Times New Roman" w:hAnsi="Times New Roman"/>
          <w:spacing w:val="-14"/>
        </w:rPr>
        <w:t xml:space="preserve"> </w:t>
      </w:r>
      <w:r>
        <w:t>di</w:t>
      </w:r>
      <w:r>
        <w:rPr>
          <w:rFonts w:ascii="Times New Roman" w:hAnsi="Times New Roman"/>
          <w:spacing w:val="-14"/>
        </w:rPr>
        <w:t xml:space="preserve"> </w:t>
      </w:r>
      <w:r>
        <w:t>accertamento</w:t>
      </w:r>
      <w:r>
        <w:rPr>
          <w:rFonts w:ascii="Times New Roman" w:hAnsi="Times New Roman"/>
        </w:rPr>
        <w:t xml:space="preserve"> </w:t>
      </w:r>
      <w:r>
        <w:t>medico</w:t>
      </w:r>
      <w:r>
        <w:rPr>
          <w:rFonts w:ascii="Times New Roman" w:hAnsi="Times New Roman"/>
        </w:rPr>
        <w:t xml:space="preserve"> </w:t>
      </w:r>
      <w:r>
        <w:t>-</w:t>
      </w:r>
      <w:r>
        <w:rPr>
          <w:rFonts w:ascii="Times New Roman" w:hAnsi="Times New Roman"/>
        </w:rPr>
        <w:t xml:space="preserve"> </w:t>
      </w:r>
      <w:r>
        <w:t>art.</w:t>
      </w:r>
      <w:r>
        <w:rPr>
          <w:rFonts w:ascii="Times New Roman" w:hAnsi="Times New Roman"/>
        </w:rPr>
        <w:t xml:space="preserve"> </w:t>
      </w:r>
      <w:r>
        <w:t>4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legge</w:t>
      </w:r>
      <w:r>
        <w:rPr>
          <w:rFonts w:ascii="Times New Roman" w:hAnsi="Times New Roman"/>
        </w:rPr>
        <w:t xml:space="preserve"> </w:t>
      </w:r>
      <w:r>
        <w:t>n.</w:t>
      </w:r>
      <w:r>
        <w:rPr>
          <w:rFonts w:ascii="Times New Roman" w:hAnsi="Times New Roman"/>
        </w:rPr>
        <w:t xml:space="preserve"> </w:t>
      </w:r>
      <w:r>
        <w:t>104/1992)</w:t>
      </w:r>
    </w:p>
    <w:p w14:paraId="1C268793" w14:textId="4DBBECE8" w:rsidR="001349F7" w:rsidRDefault="16DEFBA9" w:rsidP="16DEFBA9">
      <w:pPr>
        <w:pStyle w:val="Paragrafoelenco"/>
        <w:numPr>
          <w:ilvl w:val="0"/>
          <w:numId w:val="3"/>
        </w:numPr>
        <w:tabs>
          <w:tab w:val="left" w:pos="473"/>
        </w:tabs>
        <w:spacing w:before="1"/>
        <w:ind w:right="163" w:hanging="361"/>
        <w:jc w:val="left"/>
      </w:pPr>
      <w:r w:rsidRPr="16DEFBA9">
        <w:t>richiedo</w:t>
      </w:r>
      <w:r w:rsidRPr="16DEFBA9">
        <w:rPr>
          <w:rFonts w:ascii="Times New Roman" w:hAnsi="Times New Roman"/>
        </w:rPr>
        <w:t xml:space="preserve"> </w:t>
      </w:r>
      <w:r w:rsidRPr="16DEFBA9">
        <w:t>tempi</w:t>
      </w:r>
      <w:r w:rsidRPr="16DEFBA9">
        <w:rPr>
          <w:rFonts w:ascii="Times New Roman" w:hAnsi="Times New Roman"/>
        </w:rPr>
        <w:t xml:space="preserve"> </w:t>
      </w:r>
      <w:r w:rsidRPr="16DEFBA9">
        <w:t>aggiuntivi</w:t>
      </w:r>
      <w:r w:rsidRPr="16DEFBA9">
        <w:rPr>
          <w:rFonts w:ascii="Times New Roman" w:hAnsi="Times New Roman"/>
        </w:rPr>
        <w:t xml:space="preserve"> </w:t>
      </w:r>
      <w:r w:rsidRPr="16DEFBA9">
        <w:t>(caricare</w:t>
      </w:r>
      <w:r w:rsidRPr="16DEFBA9">
        <w:rPr>
          <w:rFonts w:ascii="Times New Roman" w:hAnsi="Times New Roman"/>
        </w:rPr>
        <w:t xml:space="preserve"> </w:t>
      </w:r>
      <w:r w:rsidRPr="16DEFBA9">
        <w:t>copia</w:t>
      </w:r>
      <w:r w:rsidRPr="16DEFBA9">
        <w:rPr>
          <w:rFonts w:ascii="Times New Roman" w:hAnsi="Times New Roman"/>
        </w:rPr>
        <w:t xml:space="preserve"> </w:t>
      </w:r>
      <w:r w:rsidRPr="16DEFBA9">
        <w:t>della</w:t>
      </w:r>
      <w:r w:rsidRPr="16DEFBA9">
        <w:rPr>
          <w:rFonts w:ascii="Times New Roman" w:hAnsi="Times New Roman"/>
        </w:rPr>
        <w:t xml:space="preserve"> </w:t>
      </w:r>
      <w:r w:rsidRPr="16DEFBA9">
        <w:t>certificazione</w:t>
      </w:r>
      <w:r w:rsidRPr="16DEFBA9">
        <w:rPr>
          <w:rFonts w:ascii="Times New Roman" w:hAnsi="Times New Roman"/>
        </w:rPr>
        <w:t xml:space="preserve"> </w:t>
      </w:r>
      <w:r w:rsidRPr="16DEFBA9">
        <w:t>attestante</w:t>
      </w:r>
      <w:r w:rsidRPr="16DEFBA9">
        <w:rPr>
          <w:rFonts w:ascii="Times New Roman" w:hAnsi="Times New Roman"/>
        </w:rPr>
        <w:t xml:space="preserve"> </w:t>
      </w:r>
      <w:r w:rsidRPr="16DEFBA9">
        <w:t>la</w:t>
      </w:r>
      <w:r w:rsidRPr="16DEFBA9">
        <w:rPr>
          <w:rFonts w:ascii="Times New Roman" w:hAnsi="Times New Roman"/>
        </w:rPr>
        <w:t xml:space="preserve"> </w:t>
      </w:r>
      <w:r w:rsidRPr="16DEFBA9">
        <w:t>disabilità,</w:t>
      </w:r>
      <w:r w:rsidRPr="16DEFBA9">
        <w:rPr>
          <w:rFonts w:ascii="Times New Roman" w:hAnsi="Times New Roman"/>
        </w:rPr>
        <w:t xml:space="preserve"> </w:t>
      </w:r>
      <w:r w:rsidRPr="16DEFBA9">
        <w:t>rilevata</w:t>
      </w:r>
      <w:r w:rsidRPr="16DEFBA9">
        <w:rPr>
          <w:rFonts w:ascii="Times New Roman" w:hAnsi="Times New Roman"/>
        </w:rPr>
        <w:t xml:space="preserve"> </w:t>
      </w:r>
      <w:r w:rsidRPr="16DEFBA9">
        <w:t>a</w:t>
      </w:r>
      <w:r w:rsidRPr="16DEFBA9">
        <w:rPr>
          <w:rFonts w:ascii="Times New Roman" w:hAnsi="Times New Roman"/>
        </w:rPr>
        <w:t xml:space="preserve"> </w:t>
      </w:r>
      <w:r w:rsidRPr="16DEFBA9">
        <w:t>seguito</w:t>
      </w:r>
      <w:r w:rsidRPr="16DEFBA9">
        <w:rPr>
          <w:rFonts w:ascii="Times New Roman" w:hAnsi="Times New Roman"/>
        </w:rPr>
        <w:t xml:space="preserve"> </w:t>
      </w:r>
      <w:r w:rsidRPr="16DEFBA9">
        <w:t>di</w:t>
      </w:r>
      <w:r w:rsidRPr="16DEFBA9">
        <w:rPr>
          <w:rFonts w:ascii="Times New Roman" w:hAnsi="Times New Roman"/>
        </w:rPr>
        <w:t xml:space="preserve"> </w:t>
      </w:r>
      <w:r w:rsidRPr="16DEFBA9">
        <w:t>accertamento</w:t>
      </w:r>
      <w:r w:rsidRPr="16DEFBA9">
        <w:rPr>
          <w:rFonts w:ascii="Times New Roman" w:hAnsi="Times New Roman"/>
        </w:rPr>
        <w:t xml:space="preserve"> </w:t>
      </w:r>
      <w:r w:rsidRPr="16DEFBA9">
        <w:t>medico</w:t>
      </w:r>
      <w:r w:rsidRPr="16DEFBA9">
        <w:rPr>
          <w:rFonts w:ascii="Times New Roman" w:hAnsi="Times New Roman"/>
        </w:rPr>
        <w:t xml:space="preserve"> </w:t>
      </w:r>
      <w:r w:rsidRPr="16DEFBA9">
        <w:t>-</w:t>
      </w:r>
      <w:r w:rsidRPr="16DEFBA9">
        <w:rPr>
          <w:rFonts w:ascii="Times New Roman" w:hAnsi="Times New Roman"/>
        </w:rPr>
        <w:t xml:space="preserve"> </w:t>
      </w:r>
      <w:r w:rsidRPr="16DEFBA9">
        <w:t>art.</w:t>
      </w:r>
      <w:r w:rsidRPr="16DEFBA9">
        <w:rPr>
          <w:rFonts w:ascii="Times New Roman" w:hAnsi="Times New Roman"/>
        </w:rPr>
        <w:t xml:space="preserve"> </w:t>
      </w:r>
      <w:r w:rsidRPr="16DEFBA9">
        <w:t>4</w:t>
      </w:r>
      <w:r w:rsidRPr="16DEFBA9">
        <w:rPr>
          <w:rFonts w:ascii="Times New Roman" w:hAnsi="Times New Roman"/>
        </w:rPr>
        <w:t xml:space="preserve"> </w:t>
      </w:r>
      <w:r w:rsidRPr="16DEFBA9">
        <w:t>della</w:t>
      </w:r>
      <w:r w:rsidRPr="16DEFBA9">
        <w:rPr>
          <w:rFonts w:ascii="Times New Roman" w:hAnsi="Times New Roman"/>
        </w:rPr>
        <w:t xml:space="preserve"> </w:t>
      </w:r>
      <w:r w:rsidRPr="16DEFBA9">
        <w:t>legge</w:t>
      </w:r>
      <w:r w:rsidRPr="16DEFBA9">
        <w:rPr>
          <w:rFonts w:ascii="Times New Roman" w:hAnsi="Times New Roman"/>
        </w:rPr>
        <w:t xml:space="preserve"> </w:t>
      </w:r>
      <w:r w:rsidRPr="16DEFBA9">
        <w:t>n.</w:t>
      </w:r>
      <w:r w:rsidRPr="16DEFBA9">
        <w:rPr>
          <w:rFonts w:ascii="Times New Roman" w:hAnsi="Times New Roman"/>
        </w:rPr>
        <w:t xml:space="preserve"> </w:t>
      </w:r>
      <w:r w:rsidRPr="16DEFBA9">
        <w:t>104/1992)</w:t>
      </w:r>
    </w:p>
    <w:p w14:paraId="6A05A809" w14:textId="77777777" w:rsidR="001349F7" w:rsidRDefault="001349F7" w:rsidP="16DEFBA9">
      <w:pPr>
        <w:pStyle w:val="Corpotesto"/>
        <w:spacing w:before="11"/>
        <w:rPr>
          <w:b/>
          <w:bCs/>
          <w:sz w:val="17"/>
          <w:szCs w:val="17"/>
        </w:rPr>
      </w:pPr>
    </w:p>
    <w:p w14:paraId="25D274E5" w14:textId="77777777" w:rsidR="001349F7" w:rsidRDefault="00000000" w:rsidP="16DEFBA9">
      <w:pPr>
        <w:pStyle w:val="Corpotesto"/>
        <w:ind w:left="115"/>
        <w:rPr>
          <w:b/>
          <w:bCs/>
        </w:rPr>
      </w:pPr>
      <w:r w:rsidRPr="16DEFBA9">
        <w:rPr>
          <w:b/>
          <w:bCs/>
        </w:rPr>
        <w:t>Dichiarazione</w:t>
      </w:r>
      <w:r w:rsidRPr="16DEFBA9">
        <w:rPr>
          <w:rFonts w:ascii="Times New Roman" w:hAnsi="Times New Roman"/>
          <w:b/>
          <w:bCs/>
          <w:spacing w:val="-11"/>
        </w:rPr>
        <w:t xml:space="preserve"> </w:t>
      </w:r>
      <w:r w:rsidRPr="16DEFBA9">
        <w:rPr>
          <w:b/>
          <w:bCs/>
        </w:rPr>
        <w:t>in</w:t>
      </w:r>
      <w:r w:rsidRPr="16DEFBA9">
        <w:rPr>
          <w:rFonts w:ascii="Times New Roman" w:hAnsi="Times New Roman"/>
          <w:b/>
          <w:bCs/>
          <w:spacing w:val="-12"/>
        </w:rPr>
        <w:t xml:space="preserve"> </w:t>
      </w:r>
      <w:r w:rsidRPr="16DEFBA9">
        <w:rPr>
          <w:b/>
          <w:bCs/>
        </w:rPr>
        <w:t>merito</w:t>
      </w:r>
      <w:r w:rsidRPr="16DEFBA9">
        <w:rPr>
          <w:rFonts w:ascii="Times New Roman" w:hAnsi="Times New Roman"/>
          <w:b/>
          <w:bCs/>
          <w:spacing w:val="-9"/>
        </w:rPr>
        <w:t xml:space="preserve"> </w:t>
      </w:r>
      <w:r w:rsidRPr="16DEFBA9">
        <w:rPr>
          <w:b/>
          <w:bCs/>
        </w:rPr>
        <w:t>all’accertamento</w:t>
      </w:r>
      <w:r w:rsidRPr="16DEFBA9">
        <w:rPr>
          <w:rFonts w:ascii="Times New Roman" w:hAnsi="Times New Roman"/>
          <w:b/>
          <w:bCs/>
          <w:spacing w:val="-10"/>
        </w:rPr>
        <w:t xml:space="preserve"> </w:t>
      </w:r>
      <w:r w:rsidRPr="16DEFBA9">
        <w:rPr>
          <w:b/>
          <w:bCs/>
        </w:rPr>
        <w:t>della</w:t>
      </w:r>
      <w:r w:rsidRPr="16DEFBA9">
        <w:rPr>
          <w:rFonts w:ascii="Times New Roman" w:hAnsi="Times New Roman"/>
          <w:b/>
          <w:bCs/>
          <w:spacing w:val="-10"/>
        </w:rPr>
        <w:t xml:space="preserve"> </w:t>
      </w:r>
      <w:r w:rsidRPr="16DEFBA9">
        <w:rPr>
          <w:b/>
          <w:bCs/>
        </w:rPr>
        <w:t>conoscenza</w:t>
      </w:r>
      <w:r w:rsidRPr="16DEFBA9">
        <w:rPr>
          <w:rFonts w:ascii="Times New Roman" w:hAnsi="Times New Roman"/>
          <w:b/>
          <w:bCs/>
          <w:spacing w:val="-11"/>
        </w:rPr>
        <w:t xml:space="preserve"> </w:t>
      </w:r>
      <w:r w:rsidRPr="16DEFBA9">
        <w:rPr>
          <w:b/>
          <w:bCs/>
        </w:rPr>
        <w:t>della</w:t>
      </w:r>
      <w:r w:rsidRPr="16DEFBA9">
        <w:rPr>
          <w:rFonts w:ascii="Times New Roman" w:hAnsi="Times New Roman"/>
          <w:b/>
          <w:bCs/>
          <w:spacing w:val="-10"/>
        </w:rPr>
        <w:t xml:space="preserve"> </w:t>
      </w:r>
      <w:r w:rsidRPr="16DEFBA9">
        <w:rPr>
          <w:b/>
          <w:bCs/>
        </w:rPr>
        <w:t>lingua</w:t>
      </w:r>
      <w:r w:rsidRPr="16DEFBA9">
        <w:rPr>
          <w:rFonts w:ascii="Times New Roman" w:hAnsi="Times New Roman"/>
          <w:b/>
          <w:bCs/>
          <w:spacing w:val="-10"/>
        </w:rPr>
        <w:t xml:space="preserve"> </w:t>
      </w:r>
      <w:r w:rsidRPr="16DEFBA9">
        <w:rPr>
          <w:b/>
          <w:bCs/>
          <w:spacing w:val="-2"/>
        </w:rPr>
        <w:t>francese:</w:t>
      </w:r>
    </w:p>
    <w:p w14:paraId="19E16D03" w14:textId="77777777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spacing w:before="118"/>
        <w:ind w:hanging="361"/>
        <w:jc w:val="left"/>
      </w:pPr>
      <w:r>
        <w:t>richiedo</w:t>
      </w:r>
      <w:r>
        <w:rPr>
          <w:rFonts w:ascii="Times New Roman" w:hAnsi="Times New Roman"/>
          <w:spacing w:val="-11"/>
        </w:rPr>
        <w:t xml:space="preserve"> </w:t>
      </w:r>
      <w:r>
        <w:t>di</w:t>
      </w:r>
      <w:r>
        <w:rPr>
          <w:rFonts w:ascii="Times New Roman" w:hAnsi="Times New Roman"/>
          <w:spacing w:val="-11"/>
        </w:rPr>
        <w:t xml:space="preserve"> </w:t>
      </w:r>
      <w:r>
        <w:t>NON</w:t>
      </w:r>
      <w:r>
        <w:rPr>
          <w:rFonts w:ascii="Times New Roman" w:hAnsi="Times New Roman"/>
          <w:spacing w:val="-10"/>
        </w:rPr>
        <w:t xml:space="preserve"> </w:t>
      </w:r>
      <w:r>
        <w:t>essere</w:t>
      </w:r>
      <w:r>
        <w:rPr>
          <w:rFonts w:ascii="Times New Roman" w:hAnsi="Times New Roman"/>
          <w:spacing w:val="-9"/>
        </w:rPr>
        <w:t xml:space="preserve"> </w:t>
      </w:r>
      <w:r>
        <w:t>esonerato</w:t>
      </w:r>
      <w:r>
        <w:rPr>
          <w:rFonts w:ascii="Times New Roman" w:hAnsi="Times New Roman"/>
          <w:spacing w:val="-10"/>
        </w:rPr>
        <w:t xml:space="preserve"> </w:t>
      </w:r>
      <w:r>
        <w:t>dalla</w:t>
      </w:r>
      <w:r>
        <w:rPr>
          <w:rFonts w:ascii="Times New Roman" w:hAnsi="Times New Roman"/>
          <w:spacing w:val="-9"/>
        </w:rPr>
        <w:t xml:space="preserve"> </w:t>
      </w:r>
      <w:r>
        <w:t>prova</w:t>
      </w:r>
      <w:r>
        <w:rPr>
          <w:rFonts w:ascii="Times New Roman" w:hAnsi="Times New Roman"/>
          <w:spacing w:val="-10"/>
        </w:rPr>
        <w:t xml:space="preserve"> </w:t>
      </w:r>
      <w:r>
        <w:t>di</w:t>
      </w:r>
      <w:r>
        <w:rPr>
          <w:rFonts w:ascii="Times New Roman" w:hAnsi="Times New Roman"/>
          <w:spacing w:val="-10"/>
        </w:rPr>
        <w:t xml:space="preserve"> </w:t>
      </w:r>
      <w:r>
        <w:t>accertamento</w:t>
      </w:r>
      <w:r>
        <w:rPr>
          <w:rFonts w:ascii="Times New Roman" w:hAnsi="Times New Roman"/>
          <w:spacing w:val="-10"/>
        </w:rPr>
        <w:t xml:space="preserve"> </w:t>
      </w:r>
      <w:r>
        <w:t>della</w:t>
      </w:r>
      <w:r>
        <w:rPr>
          <w:rFonts w:ascii="Times New Roman" w:hAnsi="Times New Roman"/>
          <w:spacing w:val="-9"/>
        </w:rPr>
        <w:t xml:space="preserve"> </w:t>
      </w:r>
      <w:r>
        <w:t>lingua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francese;</w:t>
      </w:r>
    </w:p>
    <w:p w14:paraId="5A39BBE3" w14:textId="77777777" w:rsidR="001349F7" w:rsidRDefault="001349F7">
      <w:pPr>
        <w:pStyle w:val="Corpotesto"/>
        <w:spacing w:before="10"/>
        <w:rPr>
          <w:sz w:val="21"/>
        </w:rPr>
      </w:pPr>
    </w:p>
    <w:p w14:paraId="43F96D05" w14:textId="77777777" w:rsidR="001349F7" w:rsidRDefault="00000000">
      <w:pPr>
        <w:pStyle w:val="Paragrafoelenco"/>
        <w:numPr>
          <w:ilvl w:val="0"/>
          <w:numId w:val="3"/>
        </w:numPr>
        <w:tabs>
          <w:tab w:val="left" w:pos="473"/>
        </w:tabs>
        <w:ind w:right="166"/>
        <w:jc w:val="left"/>
      </w:pPr>
      <w:r>
        <w:t>richiedo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essere</w:t>
      </w:r>
      <w:r>
        <w:rPr>
          <w:rFonts w:ascii="Times New Roman" w:hAnsi="Times New Roman"/>
        </w:rPr>
        <w:t xml:space="preserve"> </w:t>
      </w:r>
      <w:r>
        <w:t>esonerato</w:t>
      </w:r>
      <w:r>
        <w:rPr>
          <w:rFonts w:ascii="Times New Roman" w:hAnsi="Times New Roman"/>
        </w:rPr>
        <w:t xml:space="preserve"> </w:t>
      </w:r>
      <w:r>
        <w:t>dalla</w:t>
      </w:r>
      <w:r>
        <w:rPr>
          <w:rFonts w:ascii="Times New Roman" w:hAnsi="Times New Roman"/>
        </w:rPr>
        <w:t xml:space="preserve"> </w:t>
      </w:r>
      <w:r>
        <w:t>prova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accertamento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lingua</w:t>
      </w:r>
      <w:r>
        <w:rPr>
          <w:rFonts w:ascii="Times New Roman" w:hAnsi="Times New Roman"/>
        </w:rPr>
        <w:t xml:space="preserve"> </w:t>
      </w:r>
      <w:r>
        <w:t>francese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quanto</w:t>
      </w:r>
      <w:r>
        <w:rPr>
          <w:rFonts w:ascii="Times New Roman" w:hAnsi="Times New Roman"/>
        </w:rPr>
        <w:t xml:space="preserve"> </w:t>
      </w:r>
      <w:r>
        <w:t>possiedo</w:t>
      </w:r>
      <w:r>
        <w:rPr>
          <w:rFonts w:ascii="Times New Roman" w:hAnsi="Times New Roman"/>
        </w:rPr>
        <w:t xml:space="preserve"> </w:t>
      </w:r>
      <w:r>
        <w:t>una</w:t>
      </w:r>
      <w:r>
        <w:rPr>
          <w:rFonts w:ascii="Times New Roman" w:hAnsi="Times New Roman"/>
        </w:rPr>
        <w:t xml:space="preserve"> </w:t>
      </w:r>
      <w:r>
        <w:t>delle</w:t>
      </w:r>
      <w:r>
        <w:rPr>
          <w:rFonts w:ascii="Times New Roman" w:hAnsi="Times New Roman"/>
        </w:rPr>
        <w:t xml:space="preserve"> </w:t>
      </w:r>
      <w:r>
        <w:t>seguenti</w:t>
      </w:r>
      <w:r>
        <w:rPr>
          <w:rFonts w:ascii="Times New Roman" w:hAnsi="Times New Roman"/>
        </w:rPr>
        <w:t xml:space="preserve"> </w:t>
      </w:r>
      <w:r>
        <w:t>certificazioni:</w:t>
      </w:r>
    </w:p>
    <w:p w14:paraId="41C8F396" w14:textId="77777777" w:rsidR="001349F7" w:rsidRDefault="001349F7">
      <w:pPr>
        <w:pStyle w:val="Corpotesto"/>
        <w:spacing w:before="1"/>
      </w:pPr>
    </w:p>
    <w:p w14:paraId="75445959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4"/>
      </w:pPr>
      <w:r>
        <w:t>possesso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diploma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licenza</w:t>
      </w:r>
      <w:r>
        <w:rPr>
          <w:rFonts w:ascii="Times New Roman" w:hAnsi="Times New Roman"/>
        </w:rPr>
        <w:t xml:space="preserve"> </w:t>
      </w:r>
      <w:r>
        <w:t>media</w:t>
      </w:r>
      <w:r>
        <w:rPr>
          <w:rFonts w:ascii="Times New Roman" w:hAnsi="Times New Roman"/>
        </w:rPr>
        <w:t xml:space="preserve"> </w:t>
      </w:r>
      <w:r>
        <w:t>conseguito</w:t>
      </w:r>
      <w:r>
        <w:rPr>
          <w:rFonts w:ascii="Times New Roman" w:hAnsi="Times New Roman"/>
        </w:rPr>
        <w:t xml:space="preserve"> </w:t>
      </w:r>
      <w:r>
        <w:t>presso</w:t>
      </w:r>
      <w:r>
        <w:rPr>
          <w:rFonts w:ascii="Times New Roman" w:hAnsi="Times New Roman"/>
        </w:rPr>
        <w:t xml:space="preserve"> </w:t>
      </w:r>
      <w:r>
        <w:t>una</w:t>
      </w:r>
      <w:r>
        <w:rPr>
          <w:rFonts w:ascii="Times New Roman" w:hAnsi="Times New Roman"/>
        </w:rPr>
        <w:t xml:space="preserve"> </w:t>
      </w:r>
      <w:r>
        <w:t>scuola</w:t>
      </w:r>
      <w:r>
        <w:rPr>
          <w:rFonts w:ascii="Times New Roman" w:hAnsi="Times New Roman"/>
        </w:rPr>
        <w:t xml:space="preserve"> </w:t>
      </w:r>
      <w:r>
        <w:t>secondaria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primo</w:t>
      </w:r>
      <w:r>
        <w:rPr>
          <w:rFonts w:ascii="Times New Roman" w:hAnsi="Times New Roman"/>
        </w:rPr>
        <w:t xml:space="preserve"> </w:t>
      </w:r>
      <w:r>
        <w:t>grado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Valle</w:t>
      </w:r>
      <w:r>
        <w:rPr>
          <w:rFonts w:ascii="Times New Roman" w:hAnsi="Times New Roman"/>
        </w:rPr>
        <w:t xml:space="preserve"> </w:t>
      </w:r>
      <w:r>
        <w:t>d’Aosta;</w:t>
      </w:r>
    </w:p>
    <w:p w14:paraId="5CBB0E33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3"/>
      </w:pPr>
      <w:r>
        <w:t>possesso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diploma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maturità</w:t>
      </w:r>
      <w:r>
        <w:rPr>
          <w:rFonts w:ascii="Times New Roman" w:hAnsi="Times New Roman"/>
        </w:rPr>
        <w:t xml:space="preserve"> </w:t>
      </w:r>
      <w:r>
        <w:t>valido</w:t>
      </w:r>
      <w:r>
        <w:rPr>
          <w:rFonts w:ascii="Times New Roman" w:hAnsi="Times New Roman"/>
        </w:rPr>
        <w:t xml:space="preserve"> </w:t>
      </w:r>
      <w:r>
        <w:t>per</w:t>
      </w:r>
      <w:r>
        <w:rPr>
          <w:rFonts w:ascii="Times New Roman" w:hAnsi="Times New Roman"/>
        </w:rPr>
        <w:t xml:space="preserve"> </w:t>
      </w:r>
      <w:r>
        <w:t>l’iscrizione</w:t>
      </w:r>
      <w:r>
        <w:rPr>
          <w:rFonts w:ascii="Times New Roman" w:hAnsi="Times New Roman"/>
        </w:rPr>
        <w:t xml:space="preserve"> </w:t>
      </w:r>
      <w:r>
        <w:t>all’Università</w:t>
      </w:r>
      <w:r>
        <w:rPr>
          <w:rFonts w:ascii="Times New Roman" w:hAnsi="Times New Roman"/>
        </w:rPr>
        <w:t xml:space="preserve"> </w:t>
      </w:r>
      <w:r>
        <w:t>conseguito</w:t>
      </w:r>
      <w:r>
        <w:rPr>
          <w:rFonts w:ascii="Times New Roman" w:hAnsi="Times New Roman"/>
        </w:rPr>
        <w:t xml:space="preserve"> </w:t>
      </w:r>
      <w:r>
        <w:t>presso</w:t>
      </w:r>
      <w:r>
        <w:rPr>
          <w:rFonts w:ascii="Times New Roman" w:hAnsi="Times New Roman"/>
        </w:rPr>
        <w:t xml:space="preserve"> </w:t>
      </w:r>
      <w:r>
        <w:t>una</w:t>
      </w:r>
      <w:r>
        <w:rPr>
          <w:rFonts w:ascii="Times New Roman" w:hAnsi="Times New Roman"/>
        </w:rPr>
        <w:t xml:space="preserve"> </w:t>
      </w:r>
      <w:r>
        <w:t>scuola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Valle</w:t>
      </w:r>
      <w:r>
        <w:rPr>
          <w:rFonts w:ascii="Times New Roman" w:hAnsi="Times New Roman"/>
        </w:rPr>
        <w:t xml:space="preserve"> </w:t>
      </w:r>
      <w:r>
        <w:t>d’Aosta;</w:t>
      </w:r>
    </w:p>
    <w:p w14:paraId="79A3FA9A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3"/>
      </w:pPr>
      <w:r>
        <w:t>possesso</w:t>
      </w:r>
      <w:r>
        <w:rPr>
          <w:rFonts w:ascii="Times New Roman" w:hAnsi="Times New Roman"/>
          <w:spacing w:val="-14"/>
        </w:rPr>
        <w:t xml:space="preserve"> </w:t>
      </w:r>
      <w:r>
        <w:t>dei</w:t>
      </w:r>
      <w:r>
        <w:rPr>
          <w:rFonts w:ascii="Times New Roman" w:hAnsi="Times New Roman"/>
          <w:spacing w:val="-14"/>
        </w:rPr>
        <w:t xml:space="preserve"> </w:t>
      </w:r>
      <w:r>
        <w:t>diplomi</w:t>
      </w:r>
      <w:r>
        <w:rPr>
          <w:rFonts w:ascii="Times New Roman" w:hAnsi="Times New Roman"/>
          <w:spacing w:val="-14"/>
        </w:rPr>
        <w:t xml:space="preserve"> </w:t>
      </w:r>
      <w:r>
        <w:t>DELF</w:t>
      </w:r>
      <w:r>
        <w:rPr>
          <w:rFonts w:ascii="Times New Roman" w:hAnsi="Times New Roman"/>
          <w:spacing w:val="-13"/>
        </w:rPr>
        <w:t xml:space="preserve"> </w:t>
      </w:r>
      <w:r>
        <w:t>(Diplôme</w:t>
      </w:r>
      <w:r>
        <w:rPr>
          <w:rFonts w:ascii="Times New Roman" w:hAnsi="Times New Roman"/>
          <w:spacing w:val="-14"/>
        </w:rPr>
        <w:t xml:space="preserve"> </w:t>
      </w:r>
      <w:r>
        <w:t>d'</w:t>
      </w:r>
      <w:proofErr w:type="spellStart"/>
      <w:r>
        <w:t>études</w:t>
      </w:r>
      <w:proofErr w:type="spellEnd"/>
      <w:r>
        <w:rPr>
          <w:rFonts w:ascii="Times New Roman" w:hAnsi="Times New Roman"/>
          <w:spacing w:val="-14"/>
        </w:rPr>
        <w:t xml:space="preserve"> </w:t>
      </w:r>
      <w:r>
        <w:t>en</w:t>
      </w:r>
      <w:r>
        <w:rPr>
          <w:rFonts w:ascii="Times New Roman" w:hAnsi="Times New Roman"/>
          <w:spacing w:val="-11"/>
        </w:rPr>
        <w:t xml:space="preserve"> </w:t>
      </w:r>
      <w:r>
        <w:t>langue</w:t>
      </w:r>
      <w:r>
        <w:rPr>
          <w:rFonts w:ascii="Times New Roman" w:hAnsi="Times New Roman"/>
          <w:spacing w:val="-13"/>
        </w:rPr>
        <w:t xml:space="preserve"> </w:t>
      </w:r>
      <w:r>
        <w:t>française)</w:t>
      </w:r>
      <w:r>
        <w:rPr>
          <w:rFonts w:ascii="Times New Roman" w:hAnsi="Times New Roman"/>
          <w:spacing w:val="-13"/>
        </w:rPr>
        <w:t xml:space="preserve"> </w:t>
      </w:r>
      <w:r>
        <w:t>e/o</w:t>
      </w:r>
      <w:r>
        <w:rPr>
          <w:rFonts w:ascii="Times New Roman" w:hAnsi="Times New Roman"/>
          <w:spacing w:val="-14"/>
        </w:rPr>
        <w:t xml:space="preserve"> </w:t>
      </w:r>
      <w:r>
        <w:t>DALF</w:t>
      </w:r>
      <w:r>
        <w:rPr>
          <w:rFonts w:ascii="Times New Roman" w:hAnsi="Times New Roman"/>
          <w:spacing w:val="-14"/>
        </w:rPr>
        <w:t xml:space="preserve"> </w:t>
      </w:r>
      <w:r>
        <w:t>(Diplôme</w:t>
      </w:r>
      <w:r>
        <w:rPr>
          <w:rFonts w:ascii="Times New Roman" w:hAnsi="Times New Roman"/>
          <w:spacing w:val="-13"/>
        </w:rPr>
        <w:t xml:space="preserve"> </w:t>
      </w:r>
      <w:r>
        <w:t>approfondi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  <w:spacing w:val="-4"/>
        </w:rPr>
        <w:t xml:space="preserve"> </w:t>
      </w:r>
      <w:r>
        <w:t>langue</w:t>
      </w:r>
      <w:r>
        <w:rPr>
          <w:rFonts w:ascii="Times New Roman" w:hAnsi="Times New Roman"/>
          <w:spacing w:val="-7"/>
        </w:rPr>
        <w:t xml:space="preserve"> </w:t>
      </w:r>
      <w:r>
        <w:t>française)</w:t>
      </w:r>
      <w:r>
        <w:rPr>
          <w:rFonts w:ascii="Times New Roman" w:hAnsi="Times New Roman"/>
          <w:spacing w:val="-7"/>
        </w:rPr>
        <w:t xml:space="preserve"> </w:t>
      </w:r>
      <w:r>
        <w:t>e/o</w:t>
      </w:r>
      <w:r>
        <w:rPr>
          <w:rFonts w:ascii="Times New Roman" w:hAnsi="Times New Roman"/>
          <w:spacing w:val="-6"/>
        </w:rPr>
        <w:t xml:space="preserve"> </w:t>
      </w:r>
      <w:r>
        <w:t>BACCALAUREAT</w:t>
      </w:r>
      <w:r>
        <w:rPr>
          <w:rFonts w:ascii="Times New Roman" w:hAnsi="Times New Roman"/>
          <w:spacing w:val="-7"/>
        </w:rPr>
        <w:t xml:space="preserve"> </w:t>
      </w:r>
      <w:r>
        <w:t>(diploma</w:t>
      </w:r>
      <w:r>
        <w:rPr>
          <w:rFonts w:ascii="Times New Roman" w:hAnsi="Times New Roman"/>
          <w:spacing w:val="-6"/>
        </w:rPr>
        <w:t xml:space="preserve"> </w:t>
      </w:r>
      <w:r>
        <w:t>conseguito</w:t>
      </w:r>
      <w:r>
        <w:rPr>
          <w:rFonts w:ascii="Times New Roman" w:hAnsi="Times New Roman"/>
          <w:spacing w:val="-6"/>
        </w:rPr>
        <w:t xml:space="preserve"> </w:t>
      </w:r>
      <w:r>
        <w:t>in</w:t>
      </w:r>
      <w:r>
        <w:rPr>
          <w:rFonts w:ascii="Times New Roman" w:hAnsi="Times New Roman"/>
          <w:spacing w:val="-5"/>
        </w:rPr>
        <w:t xml:space="preserve"> </w:t>
      </w:r>
      <w:r>
        <w:t>scuole</w:t>
      </w:r>
      <w:r>
        <w:rPr>
          <w:rFonts w:ascii="Times New Roman" w:hAnsi="Times New Roman"/>
          <w:spacing w:val="-7"/>
        </w:rPr>
        <w:t xml:space="preserve"> </w:t>
      </w:r>
      <w:r>
        <w:t>superiori</w:t>
      </w:r>
      <w:r>
        <w:rPr>
          <w:rFonts w:ascii="Times New Roman" w:hAnsi="Times New Roman"/>
          <w:spacing w:val="-9"/>
        </w:rPr>
        <w:t xml:space="preserve"> </w:t>
      </w:r>
      <w:r>
        <w:t>francesi)</w:t>
      </w:r>
      <w:r>
        <w:rPr>
          <w:rFonts w:ascii="Times New Roman" w:hAnsi="Times New Roman"/>
          <w:spacing w:val="-4"/>
        </w:rPr>
        <w:t xml:space="preserve"> </w:t>
      </w:r>
      <w:r>
        <w:t>come</w:t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sottoindicato:</w:t>
      </w:r>
    </w:p>
    <w:p w14:paraId="78D6E787" w14:textId="77777777" w:rsidR="001349F7" w:rsidRDefault="00000000">
      <w:pPr>
        <w:pStyle w:val="Paragrafoelenco"/>
        <w:numPr>
          <w:ilvl w:val="2"/>
          <w:numId w:val="3"/>
        </w:numPr>
        <w:tabs>
          <w:tab w:val="left" w:pos="1619"/>
          <w:tab w:val="left" w:pos="1620"/>
        </w:tabs>
        <w:ind w:hanging="361"/>
        <w:jc w:val="left"/>
      </w:pPr>
      <w:r>
        <w:t>DELF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5"/>
        </w:rPr>
        <w:t>A2;</w:t>
      </w:r>
    </w:p>
    <w:p w14:paraId="329275C0" w14:textId="77777777" w:rsidR="001349F7" w:rsidRDefault="00000000">
      <w:pPr>
        <w:pStyle w:val="Paragrafoelenco"/>
        <w:numPr>
          <w:ilvl w:val="2"/>
          <w:numId w:val="3"/>
        </w:numPr>
        <w:tabs>
          <w:tab w:val="left" w:pos="1619"/>
          <w:tab w:val="left" w:pos="1620"/>
        </w:tabs>
        <w:ind w:hanging="361"/>
        <w:jc w:val="left"/>
      </w:pPr>
      <w:r>
        <w:t>DELF</w:t>
      </w:r>
      <w:r>
        <w:rPr>
          <w:rFonts w:ascii="Times New Roman" w:hAnsi="Times New Roman"/>
          <w:spacing w:val="-9"/>
        </w:rPr>
        <w:t xml:space="preserve"> </w:t>
      </w:r>
      <w:r>
        <w:t>B1</w:t>
      </w:r>
      <w:r>
        <w:rPr>
          <w:rFonts w:ascii="Times New Roman" w:hAnsi="Times New Roman"/>
          <w:spacing w:val="-6"/>
        </w:rPr>
        <w:t xml:space="preserve"> </w:t>
      </w:r>
      <w:r>
        <w:t>o</w:t>
      </w:r>
      <w:r>
        <w:rPr>
          <w:rFonts w:ascii="Times New Roman" w:hAnsi="Times New Roman"/>
          <w:spacing w:val="-7"/>
        </w:rPr>
        <w:t xml:space="preserve"> </w:t>
      </w:r>
      <w:r>
        <w:t>DELF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5"/>
        </w:rPr>
        <w:t>B2;</w:t>
      </w:r>
    </w:p>
    <w:p w14:paraId="268FBE1E" w14:textId="77777777" w:rsidR="001349F7" w:rsidRDefault="00000000">
      <w:pPr>
        <w:pStyle w:val="Paragrafoelenco"/>
        <w:numPr>
          <w:ilvl w:val="2"/>
          <w:numId w:val="3"/>
        </w:numPr>
        <w:tabs>
          <w:tab w:val="left" w:pos="1619"/>
          <w:tab w:val="left" w:pos="1620"/>
        </w:tabs>
        <w:ind w:hanging="361"/>
        <w:jc w:val="left"/>
      </w:pPr>
      <w:r>
        <w:t>DALF</w:t>
      </w:r>
      <w:r>
        <w:rPr>
          <w:rFonts w:ascii="Times New Roman" w:hAnsi="Times New Roman"/>
          <w:spacing w:val="-7"/>
        </w:rPr>
        <w:t xml:space="preserve"> </w:t>
      </w:r>
      <w:r>
        <w:t>C1</w:t>
      </w:r>
      <w:r>
        <w:rPr>
          <w:rFonts w:ascii="Times New Roman" w:hAnsi="Times New Roman"/>
          <w:spacing w:val="-5"/>
        </w:rPr>
        <w:t xml:space="preserve"> </w:t>
      </w:r>
      <w:r>
        <w:t>o</w:t>
      </w:r>
      <w:r>
        <w:rPr>
          <w:rFonts w:ascii="Times New Roman" w:hAnsi="Times New Roman"/>
          <w:spacing w:val="-8"/>
        </w:rPr>
        <w:t xml:space="preserve"> </w:t>
      </w:r>
      <w:r>
        <w:t>DALF</w:t>
      </w:r>
      <w:r>
        <w:rPr>
          <w:rFonts w:ascii="Times New Roman" w:hAnsi="Times New Roman"/>
          <w:spacing w:val="-6"/>
        </w:rPr>
        <w:t xml:space="preserve"> </w:t>
      </w:r>
      <w:r>
        <w:rPr>
          <w:spacing w:val="-5"/>
        </w:rPr>
        <w:t>C2;</w:t>
      </w:r>
    </w:p>
    <w:p w14:paraId="25F07B40" w14:textId="77777777" w:rsidR="001349F7" w:rsidRDefault="00000000">
      <w:pPr>
        <w:pStyle w:val="Paragrafoelenco"/>
        <w:numPr>
          <w:ilvl w:val="2"/>
          <w:numId w:val="3"/>
        </w:numPr>
        <w:tabs>
          <w:tab w:val="left" w:pos="1619"/>
          <w:tab w:val="left" w:pos="1620"/>
        </w:tabs>
        <w:ind w:hanging="361"/>
        <w:jc w:val="left"/>
      </w:pPr>
      <w:r>
        <w:rPr>
          <w:spacing w:val="-2"/>
        </w:rPr>
        <w:t>BACCALAUREAT;</w:t>
      </w:r>
    </w:p>
    <w:p w14:paraId="514EFF3A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3"/>
      </w:pPr>
      <w:r>
        <w:t>possesso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certificazione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superamento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prova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accertamento</w:t>
      </w:r>
      <w:r>
        <w:rPr>
          <w:rFonts w:ascii="Times New Roman" w:hAnsi="Times New Roman"/>
        </w:rPr>
        <w:t xml:space="preserve"> </w:t>
      </w:r>
      <w:r>
        <w:t>linguistico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cui</w:t>
      </w:r>
      <w:r>
        <w:rPr>
          <w:rFonts w:ascii="Times New Roman" w:hAnsi="Times New Roman"/>
        </w:rPr>
        <w:t xml:space="preserve"> </w:t>
      </w:r>
      <w:r>
        <w:t>alla</w:t>
      </w:r>
      <w:r>
        <w:rPr>
          <w:rFonts w:ascii="Times New Roman" w:hAnsi="Times New Roman"/>
        </w:rPr>
        <w:t xml:space="preserve"> </w:t>
      </w:r>
      <w:r>
        <w:t>legge</w:t>
      </w:r>
      <w:r>
        <w:rPr>
          <w:rFonts w:ascii="Times New Roman" w:hAnsi="Times New Roman"/>
          <w:spacing w:val="-6"/>
        </w:rPr>
        <w:t xml:space="preserve"> </w:t>
      </w:r>
      <w:r>
        <w:t>regionale</w:t>
      </w:r>
      <w:r>
        <w:rPr>
          <w:rFonts w:ascii="Times New Roman" w:hAnsi="Times New Roman"/>
          <w:spacing w:val="-6"/>
        </w:rPr>
        <w:t xml:space="preserve"> </w:t>
      </w:r>
      <w:r>
        <w:t>8</w:t>
      </w:r>
      <w:r>
        <w:rPr>
          <w:rFonts w:ascii="Times New Roman" w:hAnsi="Times New Roman"/>
          <w:spacing w:val="-6"/>
        </w:rPr>
        <w:t xml:space="preserve"> </w:t>
      </w:r>
      <w:r>
        <w:t>marzo</w:t>
      </w:r>
      <w:r>
        <w:rPr>
          <w:rFonts w:ascii="Times New Roman" w:hAnsi="Times New Roman"/>
          <w:spacing w:val="-7"/>
        </w:rPr>
        <w:t xml:space="preserve"> </w:t>
      </w:r>
      <w:r>
        <w:t>1993,</w:t>
      </w:r>
      <w:r>
        <w:rPr>
          <w:rFonts w:ascii="Times New Roman" w:hAnsi="Times New Roman"/>
          <w:spacing w:val="-6"/>
        </w:rPr>
        <w:t xml:space="preserve"> </w:t>
      </w:r>
      <w:r>
        <w:t>n.</w:t>
      </w:r>
      <w:r>
        <w:rPr>
          <w:rFonts w:ascii="Times New Roman" w:hAnsi="Times New Roman"/>
          <w:spacing w:val="-8"/>
        </w:rPr>
        <w:t xml:space="preserve"> </w:t>
      </w:r>
      <w:r>
        <w:t>12</w:t>
      </w:r>
      <w:r>
        <w:rPr>
          <w:rFonts w:ascii="Times New Roman" w:hAnsi="Times New Roman"/>
          <w:spacing w:val="-9"/>
        </w:rPr>
        <w:t xml:space="preserve"> </w:t>
      </w:r>
      <w:r>
        <w:t>(Accertamento</w:t>
      </w:r>
      <w:r>
        <w:rPr>
          <w:rFonts w:ascii="Times New Roman" w:hAnsi="Times New Roman"/>
          <w:spacing w:val="-9"/>
        </w:rPr>
        <w:t xml:space="preserve"> </w:t>
      </w:r>
      <w:r>
        <w:t>della</w:t>
      </w:r>
      <w:r>
        <w:rPr>
          <w:rFonts w:ascii="Times New Roman" w:hAnsi="Times New Roman"/>
          <w:spacing w:val="-8"/>
        </w:rPr>
        <w:t xml:space="preserve"> </w:t>
      </w:r>
      <w:r>
        <w:t>piena</w:t>
      </w:r>
      <w:r>
        <w:rPr>
          <w:rFonts w:ascii="Times New Roman" w:hAnsi="Times New Roman"/>
          <w:spacing w:val="-8"/>
        </w:rPr>
        <w:t xml:space="preserve"> </w:t>
      </w:r>
      <w:r>
        <w:t>conoscenza</w:t>
      </w:r>
      <w:r>
        <w:rPr>
          <w:rFonts w:ascii="Times New Roman" w:hAnsi="Times New Roman"/>
          <w:spacing w:val="-8"/>
        </w:rPr>
        <w:t xml:space="preserve"> </w:t>
      </w:r>
      <w:r>
        <w:t>della</w:t>
      </w:r>
      <w:r>
        <w:rPr>
          <w:rFonts w:ascii="Times New Roman" w:hAnsi="Times New Roman"/>
          <w:spacing w:val="-8"/>
        </w:rPr>
        <w:t xml:space="preserve"> </w:t>
      </w:r>
      <w:r>
        <w:t>lingua</w:t>
      </w:r>
      <w:r>
        <w:rPr>
          <w:rFonts w:ascii="Times New Roman" w:hAnsi="Times New Roman"/>
          <w:spacing w:val="-8"/>
        </w:rPr>
        <w:t xml:space="preserve"> </w:t>
      </w:r>
      <w:r>
        <w:t>francese</w:t>
      </w:r>
      <w:r>
        <w:rPr>
          <w:rFonts w:ascii="Times New Roman" w:hAnsi="Times New Roman"/>
        </w:rPr>
        <w:t xml:space="preserve"> </w:t>
      </w:r>
      <w:r>
        <w:t>per</w:t>
      </w:r>
      <w:r>
        <w:rPr>
          <w:rFonts w:ascii="Times New Roman" w:hAnsi="Times New Roman"/>
          <w:spacing w:val="-7"/>
        </w:rPr>
        <w:t xml:space="preserve"> </w:t>
      </w:r>
      <w:r>
        <w:t>il</w:t>
      </w:r>
      <w:r>
        <w:rPr>
          <w:rFonts w:ascii="Times New Roman" w:hAnsi="Times New Roman"/>
          <w:spacing w:val="-6"/>
        </w:rPr>
        <w:t xml:space="preserve"> </w:t>
      </w:r>
      <w:r>
        <w:t>personale</w:t>
      </w:r>
      <w:r>
        <w:rPr>
          <w:rFonts w:ascii="Times New Roman" w:hAnsi="Times New Roman"/>
          <w:spacing w:val="-4"/>
        </w:rPr>
        <w:t xml:space="preserve"> </w:t>
      </w:r>
      <w:r>
        <w:t>ispettivo,</w:t>
      </w:r>
      <w:r>
        <w:rPr>
          <w:rFonts w:ascii="Times New Roman" w:hAnsi="Times New Roman"/>
          <w:spacing w:val="-4"/>
        </w:rPr>
        <w:t xml:space="preserve"> </w:t>
      </w:r>
      <w:r>
        <w:t>direttivo,</w:t>
      </w:r>
      <w:r>
        <w:rPr>
          <w:rFonts w:ascii="Times New Roman" w:hAnsi="Times New Roman"/>
          <w:spacing w:val="-4"/>
        </w:rPr>
        <w:t xml:space="preserve"> </w:t>
      </w:r>
      <w:r>
        <w:t>docente</w:t>
      </w:r>
      <w:r>
        <w:rPr>
          <w:rFonts w:ascii="Times New Roman" w:hAnsi="Times New Roman"/>
          <w:spacing w:val="-7"/>
        </w:rPr>
        <w:t xml:space="preserve"> </w:t>
      </w:r>
      <w:r>
        <w:t>ed</w:t>
      </w:r>
      <w:r>
        <w:rPr>
          <w:rFonts w:ascii="Times New Roman" w:hAnsi="Times New Roman"/>
          <w:spacing w:val="-8"/>
        </w:rPr>
        <w:t xml:space="preserve"> </w:t>
      </w:r>
      <w:r>
        <w:t>educativo</w:t>
      </w:r>
      <w:r>
        <w:rPr>
          <w:rFonts w:ascii="Times New Roman" w:hAnsi="Times New Roman"/>
          <w:spacing w:val="-6"/>
        </w:rPr>
        <w:t xml:space="preserve"> </w:t>
      </w:r>
      <w:r>
        <w:t>delle</w:t>
      </w:r>
      <w:r>
        <w:rPr>
          <w:rFonts w:ascii="Times New Roman" w:hAnsi="Times New Roman"/>
          <w:spacing w:val="-7"/>
        </w:rPr>
        <w:t xml:space="preserve"> </w:t>
      </w:r>
      <w:r>
        <w:t>istituzioni</w:t>
      </w:r>
      <w:r>
        <w:rPr>
          <w:rFonts w:ascii="Times New Roman" w:hAnsi="Times New Roman"/>
          <w:spacing w:val="-6"/>
        </w:rPr>
        <w:t xml:space="preserve"> </w:t>
      </w:r>
      <w:r>
        <w:t>scolastiche</w:t>
      </w:r>
      <w:r>
        <w:rPr>
          <w:rFonts w:ascii="Times New Roman" w:hAnsi="Times New Roman"/>
          <w:spacing w:val="-7"/>
        </w:rPr>
        <w:t xml:space="preserve"> </w:t>
      </w:r>
      <w:r>
        <w:t>dipendenti</w:t>
      </w:r>
      <w:r>
        <w:rPr>
          <w:rFonts w:ascii="Times New Roman" w:hAnsi="Times New Roman"/>
        </w:rPr>
        <w:t xml:space="preserve"> </w:t>
      </w:r>
      <w:r>
        <w:t>dalla</w:t>
      </w:r>
      <w:r>
        <w:rPr>
          <w:rFonts w:ascii="Times New Roman" w:hAnsi="Times New Roman"/>
        </w:rPr>
        <w:t xml:space="preserve"> </w:t>
      </w:r>
      <w:r>
        <w:t>Regione);</w:t>
      </w:r>
    </w:p>
    <w:p w14:paraId="6955550C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3"/>
      </w:pPr>
      <w:r>
        <w:t>superamento,</w:t>
      </w:r>
      <w:r>
        <w:rPr>
          <w:rFonts w:ascii="Times New Roman" w:hAnsi="Times New Roman"/>
        </w:rPr>
        <w:t xml:space="preserve"> </w:t>
      </w:r>
      <w:r>
        <w:t>anche</w:t>
      </w:r>
      <w:r>
        <w:rPr>
          <w:rFonts w:ascii="Times New Roman" w:hAnsi="Times New Roman"/>
        </w:rPr>
        <w:t xml:space="preserve"> </w:t>
      </w:r>
      <w:r>
        <w:t>al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fuori</w:t>
      </w:r>
      <w:r>
        <w:rPr>
          <w:rFonts w:ascii="Times New Roman" w:hAnsi="Times New Roman"/>
        </w:rPr>
        <w:t xml:space="preserve"> </w:t>
      </w:r>
      <w:r>
        <w:t>delle</w:t>
      </w:r>
      <w:r>
        <w:rPr>
          <w:rFonts w:ascii="Times New Roman" w:hAnsi="Times New Roman"/>
        </w:rPr>
        <w:t xml:space="preserve"> </w:t>
      </w:r>
      <w:r>
        <w:t>procedure</w:t>
      </w:r>
      <w:r>
        <w:rPr>
          <w:rFonts w:ascii="Times New Roman" w:hAnsi="Times New Roman"/>
        </w:rPr>
        <w:t xml:space="preserve"> </w:t>
      </w:r>
      <w:r>
        <w:t>selettive,</w:t>
      </w:r>
      <w:r>
        <w:rPr>
          <w:rFonts w:ascii="Times New Roman" w:hAnsi="Times New Roman"/>
        </w:rPr>
        <w:t xml:space="preserve"> </w:t>
      </w:r>
      <w:r>
        <w:t>dell'accertamento</w:t>
      </w:r>
      <w:r>
        <w:rPr>
          <w:rFonts w:ascii="Times New Roman" w:hAnsi="Times New Roman"/>
        </w:rPr>
        <w:t xml:space="preserve"> </w:t>
      </w:r>
      <w:r>
        <w:t>linguistico</w:t>
      </w:r>
      <w:r>
        <w:rPr>
          <w:rFonts w:ascii="Times New Roman" w:hAnsi="Times New Roman"/>
        </w:rPr>
        <w:t xml:space="preserve"> </w:t>
      </w:r>
      <w:r>
        <w:t>presso</w:t>
      </w:r>
      <w:r>
        <w:rPr>
          <w:rFonts w:ascii="Times New Roman" w:hAnsi="Times New Roman"/>
        </w:rPr>
        <w:t xml:space="preserve"> </w:t>
      </w:r>
      <w:r>
        <w:t>uno</w:t>
      </w:r>
      <w:r>
        <w:rPr>
          <w:rFonts w:ascii="Times New Roman" w:hAnsi="Times New Roman"/>
          <w:spacing w:val="-2"/>
        </w:rPr>
        <w:t xml:space="preserve"> </w:t>
      </w:r>
      <w:r>
        <w:t>degli</w:t>
      </w:r>
      <w:r>
        <w:rPr>
          <w:rFonts w:ascii="Times New Roman" w:hAnsi="Times New Roman"/>
          <w:spacing w:val="-1"/>
        </w:rPr>
        <w:t xml:space="preserve"> </w:t>
      </w:r>
      <w:r>
        <w:t>enti</w:t>
      </w:r>
      <w:r>
        <w:rPr>
          <w:rFonts w:ascii="Times New Roman" w:hAnsi="Times New Roman"/>
          <w:spacing w:val="-1"/>
        </w:rPr>
        <w:t xml:space="preserve"> </w:t>
      </w:r>
      <w:r>
        <w:t>del</w:t>
      </w:r>
      <w:r>
        <w:rPr>
          <w:rFonts w:ascii="Times New Roman" w:hAnsi="Times New Roman"/>
          <w:spacing w:val="-1"/>
        </w:rPr>
        <w:t xml:space="preserve"> </w:t>
      </w:r>
      <w:r>
        <w:t>comparto</w:t>
      </w:r>
      <w:r>
        <w:rPr>
          <w:rFonts w:ascii="Times New Roman" w:hAnsi="Times New Roman"/>
        </w:rPr>
        <w:t xml:space="preserve"> </w:t>
      </w:r>
      <w:r>
        <w:t>unico</w:t>
      </w:r>
      <w:r>
        <w:rPr>
          <w:rFonts w:ascii="Times New Roman" w:hAnsi="Times New Roman"/>
          <w:spacing w:val="-2"/>
        </w:rPr>
        <w:t xml:space="preserve"> </w:t>
      </w:r>
      <w:r>
        <w:t>regionale,</w:t>
      </w:r>
      <w:r>
        <w:rPr>
          <w:rFonts w:ascii="Times New Roman" w:hAnsi="Times New Roman"/>
          <w:spacing w:val="-1"/>
        </w:rPr>
        <w:t xml:space="preserve"> </w:t>
      </w:r>
      <w:r>
        <w:t>presso</w:t>
      </w:r>
      <w:r>
        <w:rPr>
          <w:rFonts w:ascii="Times New Roman" w:hAnsi="Times New Roman"/>
          <w:spacing w:val="-2"/>
        </w:rPr>
        <w:t xml:space="preserve"> </w:t>
      </w:r>
      <w:r>
        <w:t>l'Azienda</w:t>
      </w:r>
      <w:r>
        <w:rPr>
          <w:rFonts w:ascii="Times New Roman" w:hAnsi="Times New Roman"/>
          <w:spacing w:val="-3"/>
        </w:rPr>
        <w:t xml:space="preserve"> </w:t>
      </w:r>
      <w:r>
        <w:t>regionale</w:t>
      </w:r>
      <w:r>
        <w:rPr>
          <w:rFonts w:ascii="Times New Roman" w:hAnsi="Times New Roman"/>
          <w:spacing w:val="-1"/>
        </w:rPr>
        <w:t xml:space="preserve"> </w:t>
      </w:r>
      <w:r>
        <w:t>sanitaria</w:t>
      </w:r>
      <w:r>
        <w:rPr>
          <w:rFonts w:ascii="Times New Roman" w:hAnsi="Times New Roman"/>
          <w:spacing w:val="-3"/>
        </w:rPr>
        <w:t xml:space="preserve"> </w:t>
      </w:r>
      <w:r>
        <w:t>USL</w:t>
      </w:r>
      <w:r>
        <w:rPr>
          <w:rFonts w:ascii="Times New Roman" w:hAnsi="Times New Roman"/>
          <w:spacing w:val="-1"/>
        </w:rPr>
        <w:t xml:space="preserve"> </w:t>
      </w:r>
      <w:r>
        <w:t>della</w:t>
      </w:r>
      <w:r>
        <w:rPr>
          <w:rFonts w:ascii="Times New Roman" w:hAnsi="Times New Roman"/>
          <w:spacing w:val="-1"/>
        </w:rPr>
        <w:t xml:space="preserve"> </w:t>
      </w:r>
      <w:r>
        <w:t>Valle</w:t>
      </w:r>
      <w:r>
        <w:rPr>
          <w:rFonts w:ascii="Times New Roman" w:hAnsi="Times New Roman"/>
        </w:rPr>
        <w:t xml:space="preserve"> </w:t>
      </w:r>
      <w:r>
        <w:t>d'Aosta</w:t>
      </w:r>
      <w:r>
        <w:rPr>
          <w:rFonts w:ascii="Times New Roman" w:hAnsi="Times New Roman"/>
          <w:spacing w:val="-1"/>
        </w:rPr>
        <w:t xml:space="preserve"> </w:t>
      </w:r>
      <w:r>
        <w:t>(Azienda</w:t>
      </w:r>
      <w:r>
        <w:rPr>
          <w:rFonts w:ascii="Times New Roman" w:hAnsi="Times New Roman"/>
          <w:spacing w:val="-1"/>
        </w:rPr>
        <w:t xml:space="preserve"> </w:t>
      </w:r>
      <w:r>
        <w:t>USL)</w:t>
      </w:r>
      <w:r>
        <w:rPr>
          <w:rFonts w:ascii="Times New Roman" w:hAnsi="Times New Roman"/>
          <w:spacing w:val="-1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presso</w:t>
      </w:r>
      <w:r>
        <w:rPr>
          <w:rFonts w:ascii="Times New Roman" w:hAnsi="Times New Roman"/>
        </w:rPr>
        <w:t xml:space="preserve"> </w:t>
      </w:r>
      <w:r>
        <w:t>l’Università</w:t>
      </w:r>
      <w:r>
        <w:rPr>
          <w:rFonts w:ascii="Times New Roman" w:hAnsi="Times New Roman"/>
          <w:spacing w:val="-1"/>
        </w:rPr>
        <w:t xml:space="preserve"> </w:t>
      </w:r>
      <w:r>
        <w:t>della</w:t>
      </w:r>
      <w:r>
        <w:rPr>
          <w:rFonts w:ascii="Times New Roman" w:hAnsi="Times New Roman"/>
          <w:spacing w:val="-1"/>
        </w:rPr>
        <w:t xml:space="preserve"> </w:t>
      </w:r>
      <w:r>
        <w:t>Valle</w:t>
      </w:r>
      <w:r>
        <w:rPr>
          <w:rFonts w:ascii="Times New Roman" w:hAnsi="Times New Roman"/>
          <w:spacing w:val="-1"/>
        </w:rPr>
        <w:t xml:space="preserve"> </w:t>
      </w:r>
      <w:r>
        <w:t>d’Aosta</w:t>
      </w:r>
      <w:r>
        <w:rPr>
          <w:rFonts w:ascii="Times New Roman" w:hAnsi="Times New Roman"/>
          <w:spacing w:val="-1"/>
        </w:rPr>
        <w:t xml:space="preserve"> </w:t>
      </w:r>
      <w:r>
        <w:t>–</w:t>
      </w:r>
      <w:r>
        <w:rPr>
          <w:rFonts w:ascii="Times New Roman" w:hAnsi="Times New Roman"/>
          <w:spacing w:val="-2"/>
        </w:rPr>
        <w:t xml:space="preserve"> </w:t>
      </w:r>
      <w:r>
        <w:t>Université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  <w:spacing w:val="-1"/>
        </w:rPr>
        <w:t xml:space="preserve"> </w:t>
      </w:r>
      <w:proofErr w:type="spellStart"/>
      <w:r>
        <w:t>Vallée</w:t>
      </w:r>
      <w:proofErr w:type="spellEnd"/>
      <w:r>
        <w:rPr>
          <w:rFonts w:ascii="Times New Roman" w:hAnsi="Times New Roman"/>
        </w:rPr>
        <w:t xml:space="preserve"> </w:t>
      </w:r>
      <w:r>
        <w:t>d’</w:t>
      </w:r>
      <w:proofErr w:type="spellStart"/>
      <w:r>
        <w:t>Aoste</w:t>
      </w:r>
      <w:proofErr w:type="spellEnd"/>
      <w:r>
        <w:t>,</w:t>
      </w:r>
      <w:r>
        <w:rPr>
          <w:rFonts w:ascii="Times New Roman" w:hAnsi="Times New Roman"/>
        </w:rPr>
        <w:t xml:space="preserve"> </w:t>
      </w:r>
      <w:r>
        <w:t>purché</w:t>
      </w:r>
      <w:r>
        <w:rPr>
          <w:rFonts w:ascii="Times New Roman" w:hAnsi="Times New Roman"/>
        </w:rPr>
        <w:t xml:space="preserve"> </w:t>
      </w:r>
      <w:r>
        <w:t>l'accertamento</w:t>
      </w:r>
      <w:r>
        <w:rPr>
          <w:rFonts w:ascii="Times New Roman" w:hAnsi="Times New Roman"/>
        </w:rPr>
        <w:t xml:space="preserve"> </w:t>
      </w:r>
      <w:r>
        <w:t>sia</w:t>
      </w:r>
      <w:r>
        <w:rPr>
          <w:rFonts w:ascii="Times New Roman" w:hAnsi="Times New Roman"/>
        </w:rPr>
        <w:t xml:space="preserve"> </w:t>
      </w:r>
      <w:r>
        <w:t>stato</w:t>
      </w:r>
      <w:r>
        <w:rPr>
          <w:rFonts w:ascii="Times New Roman" w:hAnsi="Times New Roman"/>
        </w:rPr>
        <w:t xml:space="preserve"> </w:t>
      </w:r>
      <w:r>
        <w:t>effettuato</w:t>
      </w:r>
      <w:r>
        <w:rPr>
          <w:rFonts w:ascii="Times New Roman" w:hAnsi="Times New Roman"/>
        </w:rPr>
        <w:t xml:space="preserve"> </w:t>
      </w:r>
      <w:r>
        <w:t>con</w:t>
      </w:r>
      <w:r>
        <w:rPr>
          <w:rFonts w:ascii="Times New Roman" w:hAnsi="Times New Roman"/>
        </w:rPr>
        <w:t xml:space="preserve"> </w:t>
      </w:r>
      <w:r>
        <w:t>le</w:t>
      </w:r>
      <w:r>
        <w:rPr>
          <w:rFonts w:ascii="Times New Roman" w:hAnsi="Times New Roman"/>
        </w:rPr>
        <w:t xml:space="preserve"> </w:t>
      </w:r>
      <w:r>
        <w:t>stesse</w:t>
      </w:r>
      <w:r>
        <w:rPr>
          <w:rFonts w:ascii="Times New Roman" w:hAnsi="Times New Roman"/>
        </w:rPr>
        <w:t xml:space="preserve"> </w:t>
      </w:r>
      <w:r>
        <w:t>modalità</w:t>
      </w:r>
      <w:r>
        <w:rPr>
          <w:rFonts w:ascii="Times New Roman" w:hAnsi="Times New Roman"/>
        </w:rPr>
        <w:t xml:space="preserve"> </w:t>
      </w:r>
      <w:r>
        <w:t>previste</w:t>
      </w:r>
      <w:r>
        <w:rPr>
          <w:rFonts w:ascii="Times New Roman" w:hAnsi="Times New Roman"/>
        </w:rPr>
        <w:t xml:space="preserve"> </w:t>
      </w:r>
      <w:r>
        <w:t>per</w:t>
      </w:r>
      <w:r>
        <w:rPr>
          <w:rFonts w:ascii="Times New Roman" w:hAnsi="Times New Roman"/>
        </w:rPr>
        <w:t xml:space="preserve"> </w:t>
      </w:r>
      <w:r>
        <w:t>gli</w:t>
      </w:r>
      <w:r>
        <w:rPr>
          <w:rFonts w:ascii="Times New Roman" w:hAnsi="Times New Roman"/>
        </w:rPr>
        <w:t xml:space="preserve"> </w:t>
      </w:r>
      <w:r>
        <w:t>enti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comparto</w:t>
      </w:r>
      <w:r>
        <w:rPr>
          <w:rFonts w:ascii="Times New Roman" w:hAnsi="Times New Roman"/>
        </w:rPr>
        <w:t xml:space="preserve"> </w:t>
      </w:r>
      <w:r>
        <w:t>unico</w:t>
      </w:r>
      <w:r>
        <w:rPr>
          <w:rFonts w:ascii="Times New Roman" w:hAnsi="Times New Roman"/>
        </w:rPr>
        <w:t xml:space="preserve"> </w:t>
      </w:r>
      <w:r>
        <w:t>regionale;</w:t>
      </w:r>
    </w:p>
    <w:p w14:paraId="619A7CBC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3"/>
      </w:pPr>
      <w:r>
        <w:t>candidato</w:t>
      </w:r>
      <w:r>
        <w:rPr>
          <w:rFonts w:ascii="Times New Roman" w:hAnsi="Times New Roman"/>
        </w:rPr>
        <w:t xml:space="preserve"> </w:t>
      </w:r>
      <w:r>
        <w:t>con</w:t>
      </w:r>
      <w:r>
        <w:rPr>
          <w:rFonts w:ascii="Times New Roman" w:hAnsi="Times New Roman"/>
        </w:rPr>
        <w:t xml:space="preserve"> </w:t>
      </w:r>
      <w:r>
        <w:t>disabilità</w:t>
      </w:r>
      <w:r>
        <w:rPr>
          <w:rFonts w:ascii="Times New Roman" w:hAnsi="Times New Roman"/>
        </w:rPr>
        <w:t xml:space="preserve"> </w:t>
      </w:r>
      <w:r>
        <w:t>psichica</w:t>
      </w:r>
      <w:r>
        <w:rPr>
          <w:rFonts w:ascii="Times New Roman" w:hAnsi="Times New Roman"/>
        </w:rPr>
        <w:t xml:space="preserve"> </w:t>
      </w:r>
      <w:r>
        <w:t>o</w:t>
      </w:r>
      <w:r>
        <w:rPr>
          <w:rFonts w:ascii="Times New Roman" w:hAnsi="Times New Roman"/>
        </w:rPr>
        <w:t xml:space="preserve"> </w:t>
      </w:r>
      <w:r>
        <w:t>sensoriale,</w:t>
      </w:r>
      <w:r>
        <w:rPr>
          <w:rFonts w:ascii="Times New Roman" w:hAnsi="Times New Roman"/>
        </w:rPr>
        <w:t xml:space="preserve"> </w:t>
      </w:r>
      <w:r>
        <w:t>associato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massicce</w:t>
      </w:r>
      <w:r>
        <w:rPr>
          <w:rFonts w:ascii="Times New Roman" w:hAnsi="Times New Roman"/>
        </w:rPr>
        <w:t xml:space="preserve"> </w:t>
      </w:r>
      <w:r>
        <w:t>difficoltà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eloquio,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comunicazione</w:t>
      </w:r>
      <w:r>
        <w:rPr>
          <w:rFonts w:ascii="Times New Roman" w:hAnsi="Times New Roman"/>
          <w:spacing w:val="-2"/>
        </w:rPr>
        <w:t xml:space="preserve"> </w:t>
      </w:r>
      <w:r>
        <w:t>e</w:t>
      </w:r>
      <w:r>
        <w:rPr>
          <w:rFonts w:ascii="Times New Roman" w:hAnsi="Times New Roman"/>
          <w:spacing w:val="-2"/>
        </w:rPr>
        <w:t xml:space="preserve"> </w:t>
      </w:r>
      <w:r>
        <w:t>di</w:t>
      </w:r>
      <w:r>
        <w:rPr>
          <w:rFonts w:ascii="Times New Roman" w:hAnsi="Times New Roman"/>
          <w:spacing w:val="-2"/>
        </w:rPr>
        <w:t xml:space="preserve"> </w:t>
      </w:r>
      <w:r>
        <w:t>comprensione</w:t>
      </w:r>
      <w:r>
        <w:rPr>
          <w:rFonts w:ascii="Times New Roman" w:hAnsi="Times New Roman"/>
          <w:spacing w:val="-2"/>
        </w:rPr>
        <w:t xml:space="preserve"> </w:t>
      </w:r>
      <w:r>
        <w:t>del</w:t>
      </w:r>
      <w:r>
        <w:rPr>
          <w:rFonts w:ascii="Times New Roman" w:hAnsi="Times New Roman"/>
          <w:spacing w:val="-4"/>
        </w:rPr>
        <w:t xml:space="preserve"> </w:t>
      </w:r>
      <w:r>
        <w:t>linguaggio</w:t>
      </w:r>
      <w:r>
        <w:rPr>
          <w:rFonts w:ascii="Times New Roman" w:hAnsi="Times New Roman"/>
          <w:spacing w:val="-3"/>
        </w:rPr>
        <w:t xml:space="preserve"> </w:t>
      </w:r>
      <w:r>
        <w:t>verbale</w:t>
      </w:r>
      <w:r>
        <w:rPr>
          <w:rFonts w:ascii="Times New Roman" w:hAnsi="Times New Roman"/>
        </w:rPr>
        <w:t xml:space="preserve"> </w:t>
      </w:r>
      <w:r>
        <w:t>o</w:t>
      </w:r>
      <w:r>
        <w:rPr>
          <w:rFonts w:ascii="Times New Roman" w:hAnsi="Times New Roman"/>
          <w:spacing w:val="-3"/>
        </w:rPr>
        <w:t xml:space="preserve"> </w:t>
      </w:r>
      <w:r>
        <w:t>scritto,</w:t>
      </w:r>
      <w:r>
        <w:rPr>
          <w:rFonts w:ascii="Times New Roman" w:hAnsi="Times New Roman"/>
        </w:rPr>
        <w:t xml:space="preserve"> </w:t>
      </w:r>
      <w:r>
        <w:t>accertato</w:t>
      </w:r>
      <w:r>
        <w:rPr>
          <w:rFonts w:ascii="Times New Roman" w:hAnsi="Times New Roman"/>
          <w:spacing w:val="-3"/>
        </w:rPr>
        <w:t xml:space="preserve"> </w:t>
      </w:r>
      <w:r>
        <w:t>dalla</w:t>
      </w:r>
      <w:r>
        <w:rPr>
          <w:rFonts w:ascii="Times New Roman" w:hAnsi="Times New Roman"/>
          <w:spacing w:val="-4"/>
        </w:rPr>
        <w:t xml:space="preserve"> </w:t>
      </w:r>
      <w:r>
        <w:t>Commissione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cui</w:t>
      </w:r>
      <w:r>
        <w:rPr>
          <w:rFonts w:ascii="Times New Roman" w:hAnsi="Times New Roman"/>
        </w:rPr>
        <w:t xml:space="preserve"> </w:t>
      </w:r>
      <w:r>
        <w:t>all’art.</w:t>
      </w:r>
      <w:r>
        <w:rPr>
          <w:rFonts w:ascii="Times New Roman" w:hAnsi="Times New Roman"/>
        </w:rPr>
        <w:t xml:space="preserve"> </w:t>
      </w:r>
      <w:r>
        <w:t>4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legge</w:t>
      </w:r>
      <w:r>
        <w:rPr>
          <w:rFonts w:ascii="Times New Roman" w:hAnsi="Times New Roman"/>
        </w:rPr>
        <w:t xml:space="preserve"> </w:t>
      </w:r>
      <w:r>
        <w:t>n.</w:t>
      </w:r>
      <w:r>
        <w:rPr>
          <w:rFonts w:ascii="Times New Roman" w:hAnsi="Times New Roman"/>
        </w:rPr>
        <w:t xml:space="preserve"> </w:t>
      </w:r>
      <w:r>
        <w:t>104/1992;</w:t>
      </w:r>
    </w:p>
    <w:p w14:paraId="0A1D358F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2"/>
      </w:pPr>
      <w:r>
        <w:t>superamento</w:t>
      </w:r>
      <w:r>
        <w:rPr>
          <w:rFonts w:ascii="Times New Roman" w:hAnsi="Times New Roman"/>
        </w:rPr>
        <w:t xml:space="preserve"> </w:t>
      </w:r>
      <w:r>
        <w:t>dell’accertamento</w:t>
      </w:r>
      <w:r>
        <w:rPr>
          <w:rFonts w:ascii="Times New Roman" w:hAnsi="Times New Roman"/>
        </w:rPr>
        <w:t xml:space="preserve"> </w:t>
      </w:r>
      <w:r>
        <w:t>linguistico</w:t>
      </w:r>
      <w:r>
        <w:rPr>
          <w:rFonts w:ascii="Times New Roman" w:hAnsi="Times New Roman"/>
        </w:rPr>
        <w:t xml:space="preserve"> </w:t>
      </w:r>
      <w:r>
        <w:t>presso</w:t>
      </w:r>
      <w:r>
        <w:rPr>
          <w:rFonts w:ascii="Times New Roman" w:hAnsi="Times New Roman"/>
        </w:rPr>
        <w:t xml:space="preserve"> </w:t>
      </w:r>
      <w:r>
        <w:t>una</w:t>
      </w:r>
      <w:r>
        <w:rPr>
          <w:rFonts w:ascii="Times New Roman" w:hAnsi="Times New Roman"/>
        </w:rPr>
        <w:t xml:space="preserve"> </w:t>
      </w:r>
      <w:r>
        <w:t>delle</w:t>
      </w:r>
      <w:r>
        <w:rPr>
          <w:rFonts w:ascii="Times New Roman" w:hAnsi="Times New Roman"/>
        </w:rPr>
        <w:t xml:space="preserve"> </w:t>
      </w:r>
      <w:r>
        <w:t>Società</w:t>
      </w:r>
      <w:r>
        <w:rPr>
          <w:rFonts w:ascii="Times New Roman" w:hAnsi="Times New Roman"/>
        </w:rPr>
        <w:t xml:space="preserve"> </w:t>
      </w:r>
      <w:r>
        <w:t>funiviarie</w:t>
      </w:r>
      <w:r>
        <w:rPr>
          <w:rFonts w:ascii="Times New Roman" w:hAnsi="Times New Roman"/>
        </w:rPr>
        <w:t xml:space="preserve"> </w:t>
      </w:r>
      <w:r>
        <w:t>valdostane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relazione</w:t>
      </w:r>
      <w:r>
        <w:rPr>
          <w:rFonts w:ascii="Times New Roman" w:hAnsi="Times New Roman"/>
        </w:rPr>
        <w:t xml:space="preserve"> </w:t>
      </w:r>
      <w:r>
        <w:t>al</w:t>
      </w:r>
      <w:r>
        <w:rPr>
          <w:rFonts w:ascii="Times New Roman" w:hAnsi="Times New Roman"/>
        </w:rPr>
        <w:t xml:space="preserve"> </w:t>
      </w:r>
      <w:r>
        <w:t>profilo</w:t>
      </w:r>
      <w:r>
        <w:rPr>
          <w:rFonts w:ascii="Times New Roman" w:hAnsi="Times New Roman"/>
        </w:rPr>
        <w:t xml:space="preserve"> </w:t>
      </w:r>
      <w:r>
        <w:t>ricercato;</w:t>
      </w:r>
    </w:p>
    <w:p w14:paraId="5FFC39A0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6"/>
      </w:pPr>
      <w:r>
        <w:t>superamento</w:t>
      </w:r>
      <w:r>
        <w:rPr>
          <w:rFonts w:ascii="Times New Roman" w:hAnsi="Times New Roman"/>
        </w:rPr>
        <w:t xml:space="preserve"> </w:t>
      </w:r>
      <w:r>
        <w:t>dell’accertamento</w:t>
      </w:r>
      <w:r>
        <w:rPr>
          <w:rFonts w:ascii="Times New Roman" w:hAnsi="Times New Roman"/>
        </w:rPr>
        <w:t xml:space="preserve"> </w:t>
      </w:r>
      <w:r>
        <w:t>linguistico</w:t>
      </w:r>
      <w:r>
        <w:rPr>
          <w:rFonts w:ascii="Times New Roman" w:hAnsi="Times New Roman"/>
        </w:rPr>
        <w:t xml:space="preserve"> </w:t>
      </w:r>
      <w:r>
        <w:t>presso</w:t>
      </w:r>
      <w:r>
        <w:rPr>
          <w:rFonts w:ascii="Times New Roman" w:hAnsi="Times New Roman"/>
        </w:rPr>
        <w:t xml:space="preserve"> </w:t>
      </w:r>
      <w:r>
        <w:t>una</w:t>
      </w:r>
      <w:r>
        <w:rPr>
          <w:rFonts w:ascii="Times New Roman" w:hAnsi="Times New Roman"/>
        </w:rPr>
        <w:t xml:space="preserve"> </w:t>
      </w:r>
      <w:r>
        <w:t>delle</w:t>
      </w:r>
      <w:r>
        <w:rPr>
          <w:rFonts w:ascii="Times New Roman" w:hAnsi="Times New Roman"/>
        </w:rPr>
        <w:t xml:space="preserve"> </w:t>
      </w:r>
      <w:r>
        <w:t>altre</w:t>
      </w:r>
      <w:r>
        <w:rPr>
          <w:rFonts w:ascii="Times New Roman" w:hAnsi="Times New Roman"/>
        </w:rPr>
        <w:t xml:space="preserve"> </w:t>
      </w:r>
      <w:r>
        <w:t>Società</w:t>
      </w:r>
      <w:r>
        <w:rPr>
          <w:rFonts w:ascii="Times New Roman" w:hAnsi="Times New Roman"/>
        </w:rPr>
        <w:t xml:space="preserve"> </w:t>
      </w:r>
      <w:r>
        <w:t>partecipate</w:t>
      </w:r>
      <w:r>
        <w:rPr>
          <w:rFonts w:ascii="Times New Roman" w:hAnsi="Times New Roman"/>
        </w:rPr>
        <w:t xml:space="preserve"> </w:t>
      </w:r>
      <w:r>
        <w:t>dalla</w:t>
      </w:r>
      <w:r>
        <w:rPr>
          <w:rFonts w:ascii="Times New Roman" w:hAnsi="Times New Roman"/>
        </w:rPr>
        <w:t xml:space="preserve"> </w:t>
      </w:r>
      <w:r>
        <w:t>Regione</w:t>
      </w:r>
      <w:r>
        <w:rPr>
          <w:rFonts w:ascii="Times New Roman" w:hAnsi="Times New Roman"/>
        </w:rPr>
        <w:t xml:space="preserve"> </w:t>
      </w:r>
      <w:r>
        <w:t>Autonoma</w:t>
      </w:r>
      <w:r>
        <w:rPr>
          <w:rFonts w:ascii="Times New Roman" w:hAnsi="Times New Roman"/>
        </w:rPr>
        <w:t xml:space="preserve"> </w:t>
      </w:r>
      <w:r>
        <w:t>Valle</w:t>
      </w:r>
      <w:r>
        <w:rPr>
          <w:rFonts w:ascii="Times New Roman" w:hAnsi="Times New Roman"/>
        </w:rPr>
        <w:t xml:space="preserve"> </w:t>
      </w:r>
      <w:r>
        <w:t>d’Aosta.</w:t>
      </w:r>
    </w:p>
    <w:p w14:paraId="4B65F0D6" w14:textId="77777777" w:rsidR="001349F7" w:rsidRDefault="00000000">
      <w:pPr>
        <w:pStyle w:val="Corpotesto"/>
        <w:spacing w:before="120"/>
        <w:ind w:left="112"/>
        <w:jc w:val="both"/>
      </w:pPr>
      <w:r>
        <w:t>Il</w:t>
      </w:r>
      <w:r>
        <w:rPr>
          <w:rFonts w:ascii="Times New Roman" w:hAnsi="Times New Roman"/>
          <w:spacing w:val="15"/>
        </w:rPr>
        <w:t xml:space="preserve"> </w:t>
      </w:r>
      <w:r>
        <w:t>candidato</w:t>
      </w:r>
      <w:r>
        <w:rPr>
          <w:rFonts w:ascii="Times New Roman" w:hAnsi="Times New Roman"/>
          <w:spacing w:val="17"/>
        </w:rPr>
        <w:t xml:space="preserve"> </w:t>
      </w:r>
      <w:r>
        <w:t>dichiara</w:t>
      </w:r>
      <w:r>
        <w:rPr>
          <w:rFonts w:ascii="Times New Roman" w:hAnsi="Times New Roman"/>
          <w:spacing w:val="14"/>
        </w:rPr>
        <w:t xml:space="preserve"> </w:t>
      </w:r>
      <w:r>
        <w:t>di</w:t>
      </w:r>
      <w:r>
        <w:rPr>
          <w:rFonts w:ascii="Times New Roman" w:hAnsi="Times New Roman"/>
          <w:spacing w:val="18"/>
        </w:rPr>
        <w:t xml:space="preserve"> </w:t>
      </w:r>
      <w:r>
        <w:t>essere</w:t>
      </w:r>
      <w:r>
        <w:rPr>
          <w:rFonts w:ascii="Times New Roman" w:hAnsi="Times New Roman"/>
          <w:spacing w:val="19"/>
        </w:rPr>
        <w:t xml:space="preserve"> </w:t>
      </w:r>
      <w:r>
        <w:t>eventualmente</w:t>
      </w:r>
      <w:r>
        <w:rPr>
          <w:rFonts w:ascii="Times New Roman" w:hAnsi="Times New Roman"/>
          <w:spacing w:val="19"/>
        </w:rPr>
        <w:t xml:space="preserve"> </w:t>
      </w:r>
      <w:r>
        <w:t>disponibile</w:t>
      </w:r>
      <w:r>
        <w:rPr>
          <w:rFonts w:ascii="Times New Roman" w:hAnsi="Times New Roman"/>
          <w:spacing w:val="19"/>
        </w:rPr>
        <w:t xml:space="preserve"> </w:t>
      </w:r>
      <w:r>
        <w:t>a</w:t>
      </w:r>
      <w:r>
        <w:rPr>
          <w:rFonts w:ascii="Times New Roman" w:hAnsi="Times New Roman"/>
          <w:spacing w:val="18"/>
        </w:rPr>
        <w:t xml:space="preserve"> </w:t>
      </w:r>
      <w:r>
        <w:t>ricoprire</w:t>
      </w:r>
      <w:r>
        <w:rPr>
          <w:rFonts w:ascii="Times New Roman" w:hAnsi="Times New Roman"/>
          <w:spacing w:val="19"/>
        </w:rPr>
        <w:t xml:space="preserve"> </w:t>
      </w:r>
      <w:r>
        <w:t>il</w:t>
      </w:r>
      <w:r>
        <w:rPr>
          <w:rFonts w:ascii="Times New Roman" w:hAnsi="Times New Roman"/>
          <w:spacing w:val="17"/>
        </w:rPr>
        <w:t xml:space="preserve"> </w:t>
      </w:r>
      <w:r>
        <w:t>ruolo</w:t>
      </w:r>
      <w:r>
        <w:rPr>
          <w:rFonts w:ascii="Times New Roman" w:hAnsi="Times New Roman"/>
          <w:spacing w:val="17"/>
        </w:rPr>
        <w:t xml:space="preserve"> </w:t>
      </w:r>
      <w:r>
        <w:t>richiesto</w:t>
      </w:r>
      <w:r>
        <w:rPr>
          <w:rFonts w:ascii="Times New Roman" w:hAnsi="Times New Roman"/>
          <w:spacing w:val="17"/>
        </w:rPr>
        <w:t xml:space="preserve"> </w:t>
      </w:r>
      <w:r>
        <w:t>a</w:t>
      </w:r>
      <w:r>
        <w:rPr>
          <w:rFonts w:ascii="Times New Roman" w:hAnsi="Times New Roman"/>
          <w:spacing w:val="15"/>
        </w:rPr>
        <w:t xml:space="preserve"> </w:t>
      </w:r>
      <w:r>
        <w:t>partire</w:t>
      </w:r>
      <w:r>
        <w:rPr>
          <w:rFonts w:ascii="Times New Roman" w:hAnsi="Times New Roman"/>
          <w:spacing w:val="19"/>
        </w:rPr>
        <w:t xml:space="preserve"> </w:t>
      </w:r>
      <w:r>
        <w:t>dal</w:t>
      </w:r>
      <w:r>
        <w:rPr>
          <w:rFonts w:ascii="Times New Roman" w:hAnsi="Times New Roman"/>
          <w:spacing w:val="17"/>
        </w:rPr>
        <w:t xml:space="preserve"> </w:t>
      </w:r>
      <w:r>
        <w:t>………</w:t>
      </w:r>
      <w:r>
        <w:rPr>
          <w:rFonts w:ascii="Times New Roman" w:hAnsi="Times New Roman"/>
          <w:spacing w:val="20"/>
        </w:rPr>
        <w:t xml:space="preserve"> </w:t>
      </w:r>
      <w:r>
        <w:rPr>
          <w:spacing w:val="-10"/>
        </w:rPr>
        <w:t>/</w:t>
      </w:r>
    </w:p>
    <w:p w14:paraId="5D345D2D" w14:textId="77777777" w:rsidR="001349F7" w:rsidRDefault="00000000">
      <w:pPr>
        <w:ind w:left="112"/>
        <w:jc w:val="both"/>
      </w:pPr>
      <w:r>
        <w:t>…………/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…….……..</w:t>
      </w:r>
    </w:p>
    <w:p w14:paraId="72A3D3EC" w14:textId="77777777" w:rsidR="001349F7" w:rsidRDefault="001349F7">
      <w:pPr>
        <w:jc w:val="both"/>
        <w:sectPr w:rsidR="001349F7">
          <w:pgSz w:w="11900" w:h="16840"/>
          <w:pgMar w:top="1380" w:right="960" w:bottom="280" w:left="1020" w:header="720" w:footer="720" w:gutter="0"/>
          <w:cols w:space="720"/>
        </w:sectPr>
      </w:pPr>
    </w:p>
    <w:p w14:paraId="15A5FEAF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spacing w:before="77"/>
        <w:ind w:left="1259" w:right="165"/>
      </w:pPr>
      <w:r>
        <w:lastRenderedPageBreak/>
        <w:t>di</w:t>
      </w:r>
      <w:r>
        <w:rPr>
          <w:rFonts w:ascii="Times New Roman" w:hAnsi="Times New Roman"/>
        </w:rPr>
        <w:t xml:space="preserve"> </w:t>
      </w:r>
      <w:r>
        <w:t>essere</w:t>
      </w:r>
      <w:r>
        <w:rPr>
          <w:rFonts w:ascii="Times New Roman" w:hAnsi="Times New Roman"/>
        </w:rPr>
        <w:t xml:space="preserve"> </w:t>
      </w:r>
      <w:r>
        <w:t>consapevole</w:t>
      </w:r>
      <w:r>
        <w:rPr>
          <w:rFonts w:ascii="Times New Roman" w:hAnsi="Times New Roman"/>
        </w:rPr>
        <w:t xml:space="preserve"> </w:t>
      </w:r>
      <w:r>
        <w:t>che</w:t>
      </w:r>
      <w:r>
        <w:rPr>
          <w:rFonts w:ascii="Times New Roman" w:hAnsi="Times New Roman"/>
        </w:rPr>
        <w:t xml:space="preserve"> </w:t>
      </w:r>
      <w:r>
        <w:t>l’indirizzo</w:t>
      </w:r>
      <w:r>
        <w:rPr>
          <w:rFonts w:ascii="Times New Roman" w:hAnsi="Times New Roman"/>
        </w:rPr>
        <w:t xml:space="preserve"> </w:t>
      </w:r>
      <w:r>
        <w:t>al</w:t>
      </w:r>
      <w:r>
        <w:rPr>
          <w:rFonts w:ascii="Times New Roman" w:hAnsi="Times New Roman"/>
        </w:rPr>
        <w:t xml:space="preserve"> </w:t>
      </w:r>
      <w:r>
        <w:t>quale</w:t>
      </w:r>
      <w:r>
        <w:rPr>
          <w:rFonts w:ascii="Times New Roman" w:hAnsi="Times New Roman"/>
        </w:rPr>
        <w:t xml:space="preserve"> </w:t>
      </w:r>
      <w:r>
        <w:t>verranno</w:t>
      </w:r>
      <w:r>
        <w:rPr>
          <w:rFonts w:ascii="Times New Roman" w:hAnsi="Times New Roman"/>
        </w:rPr>
        <w:t xml:space="preserve"> </w:t>
      </w:r>
      <w:r>
        <w:t>recapitate</w:t>
      </w:r>
      <w:r>
        <w:rPr>
          <w:rFonts w:ascii="Times New Roman" w:hAnsi="Times New Roman"/>
        </w:rPr>
        <w:t xml:space="preserve"> </w:t>
      </w:r>
      <w:r>
        <w:t>le</w:t>
      </w:r>
      <w:r>
        <w:rPr>
          <w:rFonts w:ascii="Times New Roman" w:hAnsi="Times New Roman"/>
        </w:rPr>
        <w:t xml:space="preserve"> </w:t>
      </w:r>
      <w:r>
        <w:t>comunicazioni</w:t>
      </w:r>
      <w:r>
        <w:rPr>
          <w:rFonts w:ascii="Times New Roman" w:hAnsi="Times New Roman"/>
        </w:rPr>
        <w:t xml:space="preserve"> </w:t>
      </w:r>
      <w:r>
        <w:t>è</w:t>
      </w:r>
      <w:r>
        <w:rPr>
          <w:rFonts w:ascii="Times New Roman" w:hAnsi="Times New Roman"/>
        </w:rPr>
        <w:t xml:space="preserve"> </w:t>
      </w:r>
      <w:r>
        <w:t>esclusivamente</w:t>
      </w:r>
      <w:r>
        <w:rPr>
          <w:rFonts w:ascii="Times New Roman" w:hAnsi="Times New Roman"/>
          <w:spacing w:val="-14"/>
        </w:rPr>
        <w:t xml:space="preserve"> </w:t>
      </w:r>
      <w:r>
        <w:t>quello</w:t>
      </w:r>
      <w:r>
        <w:rPr>
          <w:rFonts w:ascii="Times New Roman" w:hAnsi="Times New Roman"/>
          <w:spacing w:val="-14"/>
        </w:rPr>
        <w:t xml:space="preserve"> </w:t>
      </w:r>
      <w:r>
        <w:t>della</w:t>
      </w:r>
      <w:r>
        <w:rPr>
          <w:rFonts w:ascii="Times New Roman" w:hAnsi="Times New Roman"/>
          <w:spacing w:val="-14"/>
        </w:rPr>
        <w:t xml:space="preserve"> </w:t>
      </w:r>
      <w:r>
        <w:t>e-mail</w:t>
      </w:r>
      <w:r>
        <w:rPr>
          <w:rFonts w:ascii="Times New Roman" w:hAnsi="Times New Roman"/>
          <w:spacing w:val="-13"/>
        </w:rPr>
        <w:t xml:space="preserve"> </w:t>
      </w:r>
      <w:r>
        <w:t>indicata</w:t>
      </w:r>
      <w:r>
        <w:rPr>
          <w:rFonts w:ascii="Times New Roman" w:hAnsi="Times New Roman"/>
          <w:spacing w:val="-14"/>
        </w:rPr>
        <w:t xml:space="preserve"> </w:t>
      </w:r>
      <w:r>
        <w:t>nella</w:t>
      </w:r>
      <w:r>
        <w:rPr>
          <w:rFonts w:ascii="Times New Roman" w:hAnsi="Times New Roman"/>
          <w:spacing w:val="-14"/>
        </w:rPr>
        <w:t xml:space="preserve"> </w:t>
      </w:r>
      <w:r>
        <w:t>presente</w:t>
      </w:r>
      <w:r>
        <w:rPr>
          <w:rFonts w:ascii="Times New Roman" w:hAnsi="Times New Roman"/>
          <w:spacing w:val="-14"/>
        </w:rPr>
        <w:t xml:space="preserve"> </w:t>
      </w:r>
      <w:r>
        <w:t>istanza</w:t>
      </w:r>
      <w:r>
        <w:rPr>
          <w:rFonts w:ascii="Times New Roman" w:hAnsi="Times New Roman"/>
          <w:spacing w:val="-13"/>
        </w:rPr>
        <w:t xml:space="preserve"> </w:t>
      </w:r>
      <w:r>
        <w:t>di</w:t>
      </w:r>
      <w:r>
        <w:rPr>
          <w:rFonts w:ascii="Times New Roman" w:hAnsi="Times New Roman"/>
          <w:spacing w:val="-14"/>
        </w:rPr>
        <w:t xml:space="preserve"> </w:t>
      </w:r>
      <w:r>
        <w:t>partecipazione</w:t>
      </w:r>
      <w:r>
        <w:rPr>
          <w:rFonts w:ascii="Times New Roman" w:hAnsi="Times New Roman"/>
          <w:spacing w:val="-14"/>
        </w:rPr>
        <w:t xml:space="preserve"> </w:t>
      </w:r>
      <w:r>
        <w:t>alla</w:t>
      </w:r>
      <w:r>
        <w:rPr>
          <w:rFonts w:ascii="Times New Roman" w:hAnsi="Times New Roman"/>
          <w:spacing w:val="-14"/>
        </w:rPr>
        <w:t xml:space="preserve"> </w:t>
      </w:r>
      <w:r>
        <w:t>selezione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oggetto;</w:t>
      </w:r>
    </w:p>
    <w:p w14:paraId="7AB9AFB7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5"/>
      </w:pPr>
      <w:r>
        <w:t>che</w:t>
      </w:r>
      <w:r>
        <w:rPr>
          <w:rFonts w:ascii="Times New Roman" w:hAnsi="Times New Roman"/>
        </w:rPr>
        <w:t xml:space="preserve"> </w:t>
      </w:r>
      <w:r>
        <w:t>i</w:t>
      </w:r>
      <w:r>
        <w:rPr>
          <w:rFonts w:ascii="Times New Roman" w:hAnsi="Times New Roman"/>
          <w:spacing w:val="-1"/>
        </w:rPr>
        <w:t xml:space="preserve"> </w:t>
      </w:r>
      <w:r>
        <w:t>dati</w:t>
      </w:r>
      <w:r>
        <w:rPr>
          <w:rFonts w:ascii="Times New Roman" w:hAnsi="Times New Roman"/>
        </w:rPr>
        <w:t xml:space="preserve"> </w:t>
      </w:r>
      <w:r>
        <w:t>riportati</w:t>
      </w:r>
      <w:r>
        <w:rPr>
          <w:rFonts w:ascii="Times New Roman" w:hAnsi="Times New Roman"/>
        </w:rPr>
        <w:t xml:space="preserve"> </w:t>
      </w:r>
      <w:r>
        <w:t>nella</w:t>
      </w:r>
      <w:r>
        <w:rPr>
          <w:rFonts w:ascii="Times New Roman" w:hAnsi="Times New Roman"/>
        </w:rPr>
        <w:t xml:space="preserve"> </w:t>
      </w:r>
      <w:r>
        <w:t>presente</w:t>
      </w:r>
      <w:r>
        <w:rPr>
          <w:rFonts w:ascii="Times New Roman" w:hAnsi="Times New Roman"/>
        </w:rPr>
        <w:t xml:space="preserve"> </w:t>
      </w:r>
      <w:r>
        <w:t>domanda</w:t>
      </w:r>
      <w:r>
        <w:rPr>
          <w:rFonts w:ascii="Times New Roman" w:hAnsi="Times New Roman"/>
          <w:spacing w:val="-1"/>
        </w:rPr>
        <w:t xml:space="preserve"> </w:t>
      </w:r>
      <w:r>
        <w:t>sono</w:t>
      </w:r>
      <w:r>
        <w:rPr>
          <w:rFonts w:ascii="Times New Roman" w:hAnsi="Times New Roman"/>
        </w:rPr>
        <w:t xml:space="preserve"> </w:t>
      </w:r>
      <w:r>
        <w:t>veritieri</w:t>
      </w:r>
      <w:r>
        <w:rPr>
          <w:rFonts w:ascii="Times New Roman" w:hAnsi="Times New Roman"/>
          <w:spacing w:val="-1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rispondono</w:t>
      </w:r>
      <w:r>
        <w:rPr>
          <w:rFonts w:ascii="Times New Roman" w:hAnsi="Times New Roman"/>
        </w:rPr>
        <w:t xml:space="preserve"> </w:t>
      </w:r>
      <w:r>
        <w:t>alla</w:t>
      </w:r>
      <w:r>
        <w:rPr>
          <w:rFonts w:ascii="Times New Roman" w:hAnsi="Times New Roman"/>
        </w:rPr>
        <w:t xml:space="preserve"> </w:t>
      </w:r>
      <w:r>
        <w:t>situazione</w:t>
      </w:r>
      <w:r>
        <w:rPr>
          <w:rFonts w:ascii="Times New Roman" w:hAnsi="Times New Roman"/>
        </w:rPr>
        <w:t xml:space="preserve"> </w:t>
      </w:r>
      <w:r>
        <w:t>esistente</w:t>
      </w:r>
      <w:r>
        <w:rPr>
          <w:rFonts w:ascii="Times New Roman" w:hAnsi="Times New Roman"/>
        </w:rPr>
        <w:t xml:space="preserve"> </w:t>
      </w:r>
      <w:r>
        <w:t>alla</w:t>
      </w:r>
      <w:r>
        <w:rPr>
          <w:rFonts w:ascii="Times New Roman" w:hAnsi="Times New Roman"/>
        </w:rPr>
        <w:t xml:space="preserve"> </w:t>
      </w:r>
      <w:r>
        <w:t>data</w:t>
      </w:r>
      <w:r>
        <w:rPr>
          <w:rFonts w:ascii="Times New Roman" w:hAnsi="Times New Roman"/>
        </w:rPr>
        <w:t xml:space="preserve"> </w:t>
      </w:r>
      <w:r>
        <w:t>della</w:t>
      </w:r>
      <w:r>
        <w:rPr>
          <w:rFonts w:ascii="Times New Roman" w:hAnsi="Times New Roman"/>
        </w:rPr>
        <w:t xml:space="preserve"> </w:t>
      </w:r>
      <w:r>
        <w:t>presente;</w:t>
      </w:r>
    </w:p>
    <w:p w14:paraId="164354F7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hanging="361"/>
      </w:pPr>
      <w:r>
        <w:t>che</w:t>
      </w:r>
      <w:r>
        <w:rPr>
          <w:rFonts w:ascii="Times New Roman" w:hAnsi="Times New Roman"/>
          <w:spacing w:val="-10"/>
        </w:rPr>
        <w:t xml:space="preserve"> </w:t>
      </w:r>
      <w:r>
        <w:t>i</w:t>
      </w:r>
      <w:r>
        <w:rPr>
          <w:rFonts w:ascii="Times New Roman" w:hAnsi="Times New Roman"/>
          <w:spacing w:val="-11"/>
        </w:rPr>
        <w:t xml:space="preserve"> </w:t>
      </w:r>
      <w:r>
        <w:t>dati</w:t>
      </w:r>
      <w:r>
        <w:rPr>
          <w:rFonts w:ascii="Times New Roman" w:hAnsi="Times New Roman"/>
          <w:spacing w:val="-9"/>
        </w:rPr>
        <w:t xml:space="preserve"> </w:t>
      </w:r>
      <w:r>
        <w:t>riportati</w:t>
      </w:r>
      <w:r>
        <w:rPr>
          <w:rFonts w:ascii="Times New Roman" w:hAnsi="Times New Roman"/>
          <w:spacing w:val="-9"/>
        </w:rPr>
        <w:t xml:space="preserve"> </w:t>
      </w:r>
      <w:r>
        <w:t>nel</w:t>
      </w:r>
      <w:r>
        <w:rPr>
          <w:rFonts w:ascii="Times New Roman" w:hAnsi="Times New Roman"/>
          <w:spacing w:val="-10"/>
        </w:rPr>
        <w:t xml:space="preserve"> </w:t>
      </w:r>
      <w:r>
        <w:t>curriculum</w:t>
      </w:r>
      <w:r>
        <w:rPr>
          <w:rFonts w:ascii="Times New Roman" w:hAnsi="Times New Roman"/>
          <w:spacing w:val="-10"/>
        </w:rPr>
        <w:t xml:space="preserve"> </w:t>
      </w:r>
      <w:r>
        <w:t>vitae</w:t>
      </w:r>
      <w:r>
        <w:rPr>
          <w:rFonts w:ascii="Times New Roman" w:hAnsi="Times New Roman"/>
          <w:spacing w:val="-7"/>
        </w:rPr>
        <w:t xml:space="preserve"> </w:t>
      </w:r>
      <w:r>
        <w:t>allegato</w:t>
      </w:r>
      <w:r>
        <w:rPr>
          <w:rFonts w:ascii="Times New Roman" w:hAnsi="Times New Roman"/>
          <w:spacing w:val="-8"/>
        </w:rPr>
        <w:t xml:space="preserve"> </w:t>
      </w:r>
      <w:r>
        <w:t>sono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veritieri;</w:t>
      </w:r>
    </w:p>
    <w:p w14:paraId="2997079F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ind w:left="1259" w:right="162"/>
      </w:pPr>
      <w:r>
        <w:t>di</w:t>
      </w:r>
      <w:r>
        <w:rPr>
          <w:rFonts w:ascii="Times New Roman" w:hAnsi="Times New Roman"/>
          <w:spacing w:val="-5"/>
        </w:rPr>
        <w:t xml:space="preserve"> </w:t>
      </w:r>
      <w:r>
        <w:t>essere</w:t>
      </w:r>
      <w:r>
        <w:rPr>
          <w:rFonts w:ascii="Times New Roman" w:hAnsi="Times New Roman"/>
          <w:spacing w:val="-5"/>
        </w:rPr>
        <w:t xml:space="preserve"> </w:t>
      </w:r>
      <w:r>
        <w:t>pienamente</w:t>
      </w:r>
      <w:r>
        <w:rPr>
          <w:rFonts w:ascii="Times New Roman" w:hAnsi="Times New Roman"/>
          <w:spacing w:val="-3"/>
        </w:rPr>
        <w:t xml:space="preserve"> </w:t>
      </w:r>
      <w:r>
        <w:t>consapevole</w:t>
      </w:r>
      <w:r>
        <w:rPr>
          <w:rFonts w:ascii="Times New Roman" w:hAnsi="Times New Roman"/>
          <w:spacing w:val="-5"/>
        </w:rPr>
        <w:t xml:space="preserve"> </w:t>
      </w:r>
      <w:r>
        <w:t>che</w:t>
      </w:r>
      <w:r>
        <w:rPr>
          <w:rFonts w:ascii="Times New Roman" w:hAnsi="Times New Roman"/>
          <w:spacing w:val="-3"/>
        </w:rPr>
        <w:t xml:space="preserve"> </w:t>
      </w:r>
      <w:r>
        <w:t>tutte</w:t>
      </w:r>
      <w:r>
        <w:rPr>
          <w:rFonts w:ascii="Times New Roman" w:hAnsi="Times New Roman"/>
          <w:spacing w:val="-3"/>
        </w:rPr>
        <w:t xml:space="preserve"> </w:t>
      </w:r>
      <w:r>
        <w:t>le</w:t>
      </w:r>
      <w:r>
        <w:rPr>
          <w:rFonts w:ascii="Times New Roman" w:hAnsi="Times New Roman"/>
          <w:spacing w:val="-5"/>
        </w:rPr>
        <w:t xml:space="preserve"> </w:t>
      </w:r>
      <w:r>
        <w:t>dichiarazioni</w:t>
      </w:r>
      <w:r>
        <w:rPr>
          <w:rFonts w:ascii="Times New Roman" w:hAnsi="Times New Roman"/>
          <w:spacing w:val="-5"/>
        </w:rPr>
        <w:t xml:space="preserve"> </w:t>
      </w:r>
      <w:r>
        <w:t>contenute</w:t>
      </w:r>
      <w:r>
        <w:rPr>
          <w:rFonts w:ascii="Times New Roman" w:hAnsi="Times New Roman"/>
          <w:spacing w:val="-5"/>
        </w:rPr>
        <w:t xml:space="preserve"> </w:t>
      </w:r>
      <w:r>
        <w:t>nella</w:t>
      </w:r>
      <w:r>
        <w:rPr>
          <w:rFonts w:ascii="Times New Roman" w:hAnsi="Times New Roman"/>
          <w:spacing w:val="-7"/>
        </w:rPr>
        <w:t xml:space="preserve"> </w:t>
      </w:r>
      <w:r>
        <w:t>presente</w:t>
      </w:r>
      <w:r>
        <w:rPr>
          <w:rFonts w:ascii="Times New Roman" w:hAnsi="Times New Roman"/>
          <w:spacing w:val="-5"/>
        </w:rPr>
        <w:t xml:space="preserve"> </w:t>
      </w:r>
      <w:r>
        <w:t>domanda</w:t>
      </w:r>
      <w:r>
        <w:rPr>
          <w:rFonts w:ascii="Times New Roman" w:hAnsi="Times New Roman"/>
        </w:rPr>
        <w:t xml:space="preserve"> </w:t>
      </w:r>
      <w:r>
        <w:t>ivi</w:t>
      </w:r>
      <w:r>
        <w:rPr>
          <w:rFonts w:ascii="Times New Roman" w:hAnsi="Times New Roman"/>
        </w:rPr>
        <w:t xml:space="preserve"> </w:t>
      </w:r>
      <w:r>
        <w:t>comprese</w:t>
      </w:r>
      <w:r>
        <w:rPr>
          <w:rFonts w:ascii="Times New Roman" w:hAnsi="Times New Roman"/>
        </w:rPr>
        <w:t xml:space="preserve"> </w:t>
      </w:r>
      <w:r>
        <w:t>quelle</w:t>
      </w:r>
      <w:r>
        <w:rPr>
          <w:rFonts w:ascii="Times New Roman" w:hAnsi="Times New Roman"/>
        </w:rPr>
        <w:t xml:space="preserve"> </w:t>
      </w:r>
      <w:r>
        <w:t>rese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merito</w:t>
      </w:r>
      <w:r>
        <w:rPr>
          <w:rFonts w:ascii="Times New Roman" w:hAnsi="Times New Roman"/>
        </w:rPr>
        <w:t xml:space="preserve"> </w:t>
      </w:r>
      <w:r>
        <w:t>all’esonero</w:t>
      </w:r>
      <w:r>
        <w:rPr>
          <w:rFonts w:ascii="Times New Roman" w:hAnsi="Times New Roman"/>
        </w:rPr>
        <w:t xml:space="preserve"> </w:t>
      </w:r>
      <w:r>
        <w:t>dell’accertamento</w:t>
      </w:r>
      <w:r>
        <w:rPr>
          <w:rFonts w:ascii="Times New Roman" w:hAnsi="Times New Roman"/>
        </w:rPr>
        <w:t xml:space="preserve"> </w:t>
      </w:r>
      <w:r>
        <w:t>linguistico</w:t>
      </w:r>
      <w:r>
        <w:rPr>
          <w:rFonts w:ascii="Times New Roman" w:hAnsi="Times New Roman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all’esperienza</w:t>
      </w:r>
      <w:r>
        <w:rPr>
          <w:rFonts w:ascii="Times New Roman" w:hAnsi="Times New Roman"/>
        </w:rPr>
        <w:t xml:space="preserve"> </w:t>
      </w:r>
      <w:r>
        <w:t>lavorativa</w:t>
      </w:r>
      <w:r>
        <w:rPr>
          <w:rFonts w:ascii="Times New Roman" w:hAnsi="Times New Roman"/>
        </w:rPr>
        <w:t xml:space="preserve"> </w:t>
      </w:r>
      <w:r>
        <w:t>sono</w:t>
      </w:r>
      <w:r>
        <w:rPr>
          <w:rFonts w:ascii="Times New Roman" w:hAnsi="Times New Roman"/>
        </w:rPr>
        <w:t xml:space="preserve"> </w:t>
      </w:r>
      <w:r>
        <w:t>rese</w:t>
      </w:r>
      <w:r>
        <w:rPr>
          <w:rFonts w:ascii="Times New Roman" w:hAnsi="Times New Roman"/>
        </w:rPr>
        <w:t xml:space="preserve"> </w:t>
      </w:r>
      <w:r>
        <w:t>ai</w:t>
      </w:r>
      <w:r>
        <w:rPr>
          <w:rFonts w:ascii="Times New Roman" w:hAnsi="Times New Roman"/>
        </w:rPr>
        <w:t xml:space="preserve"> </w:t>
      </w:r>
      <w:r>
        <w:t>sensi</w:t>
      </w:r>
      <w:r>
        <w:rPr>
          <w:rFonts w:ascii="Times New Roman" w:hAnsi="Times New Roman"/>
        </w:rPr>
        <w:t xml:space="preserve"> </w:t>
      </w:r>
      <w:r>
        <w:t>degli</w:t>
      </w:r>
      <w:r>
        <w:rPr>
          <w:rFonts w:ascii="Times New Roman" w:hAnsi="Times New Roman"/>
        </w:rPr>
        <w:t xml:space="preserve"> </w:t>
      </w:r>
      <w:r>
        <w:t>artt.</w:t>
      </w:r>
      <w:r>
        <w:rPr>
          <w:rFonts w:ascii="Times New Roman" w:hAnsi="Times New Roman"/>
        </w:rPr>
        <w:t xml:space="preserve"> </w:t>
      </w:r>
      <w:r>
        <w:t>46</w:t>
      </w:r>
      <w:r>
        <w:rPr>
          <w:rFonts w:ascii="Times New Roman" w:hAnsi="Times New Roman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47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D.P.R.</w:t>
      </w:r>
      <w:r>
        <w:rPr>
          <w:rFonts w:ascii="Times New Roman" w:hAnsi="Times New Roman"/>
        </w:rPr>
        <w:t xml:space="preserve"> </w:t>
      </w:r>
      <w:r>
        <w:t>n.</w:t>
      </w:r>
      <w:r>
        <w:rPr>
          <w:rFonts w:ascii="Times New Roman" w:hAnsi="Times New Roman"/>
        </w:rPr>
        <w:t xml:space="preserve"> </w:t>
      </w:r>
      <w:r>
        <w:t>445/2000,</w:t>
      </w:r>
      <w:r>
        <w:rPr>
          <w:rFonts w:ascii="Times New Roman" w:hAnsi="Times New Roman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essere</w:t>
      </w:r>
      <w:r>
        <w:rPr>
          <w:rFonts w:ascii="Times New Roman" w:hAnsi="Times New Roman"/>
        </w:rPr>
        <w:t xml:space="preserve"> </w:t>
      </w:r>
      <w:r>
        <w:t>pienamente</w:t>
      </w:r>
      <w:r>
        <w:rPr>
          <w:rFonts w:ascii="Times New Roman" w:hAnsi="Times New Roman"/>
        </w:rPr>
        <w:t xml:space="preserve"> </w:t>
      </w:r>
      <w:r>
        <w:t>consapevole</w:t>
      </w:r>
      <w:r>
        <w:rPr>
          <w:rFonts w:ascii="Times New Roman" w:hAnsi="Times New Roman"/>
          <w:spacing w:val="-14"/>
        </w:rPr>
        <w:t xml:space="preserve"> </w:t>
      </w:r>
      <w:r>
        <w:t>delle</w:t>
      </w:r>
      <w:r>
        <w:rPr>
          <w:rFonts w:ascii="Times New Roman" w:hAnsi="Times New Roman"/>
          <w:spacing w:val="-13"/>
        </w:rPr>
        <w:t xml:space="preserve"> </w:t>
      </w:r>
      <w:r>
        <w:t>sanzioni</w:t>
      </w:r>
      <w:r>
        <w:rPr>
          <w:rFonts w:ascii="Times New Roman" w:hAnsi="Times New Roman"/>
          <w:spacing w:val="-14"/>
        </w:rPr>
        <w:t xml:space="preserve"> </w:t>
      </w:r>
      <w:r>
        <w:t>penali</w:t>
      </w:r>
      <w:r>
        <w:rPr>
          <w:rFonts w:ascii="Times New Roman" w:hAnsi="Times New Roman"/>
          <w:spacing w:val="-13"/>
        </w:rPr>
        <w:t xml:space="preserve"> </w:t>
      </w:r>
      <w:r>
        <w:t>previste</w:t>
      </w:r>
      <w:r>
        <w:rPr>
          <w:rFonts w:ascii="Times New Roman" w:hAnsi="Times New Roman"/>
          <w:spacing w:val="-13"/>
        </w:rPr>
        <w:t xml:space="preserve"> </w:t>
      </w:r>
      <w:r>
        <w:t>dell’art.</w:t>
      </w:r>
      <w:r>
        <w:rPr>
          <w:rFonts w:ascii="Times New Roman" w:hAnsi="Times New Roman"/>
          <w:spacing w:val="-13"/>
        </w:rPr>
        <w:t xml:space="preserve"> </w:t>
      </w:r>
      <w:r>
        <w:t>76</w:t>
      </w:r>
      <w:r>
        <w:rPr>
          <w:rFonts w:ascii="Times New Roman" w:hAnsi="Times New Roman"/>
          <w:spacing w:val="-11"/>
        </w:rPr>
        <w:t xml:space="preserve"> </w:t>
      </w:r>
      <w:r>
        <w:t>del</w:t>
      </w:r>
      <w:r>
        <w:rPr>
          <w:rFonts w:ascii="Times New Roman" w:hAnsi="Times New Roman"/>
          <w:spacing w:val="-13"/>
        </w:rPr>
        <w:t xml:space="preserve"> </w:t>
      </w:r>
      <w:r>
        <w:t>citato</w:t>
      </w:r>
      <w:r>
        <w:rPr>
          <w:rFonts w:ascii="Times New Roman" w:hAnsi="Times New Roman"/>
          <w:spacing w:val="-12"/>
        </w:rPr>
        <w:t xml:space="preserve"> </w:t>
      </w:r>
      <w:r>
        <w:t>decreto,</w:t>
      </w:r>
      <w:r>
        <w:rPr>
          <w:rFonts w:ascii="Times New Roman" w:hAnsi="Times New Roman"/>
          <w:spacing w:val="-13"/>
        </w:rPr>
        <w:t xml:space="preserve"> </w:t>
      </w:r>
      <w:r>
        <w:t>per</w:t>
      </w:r>
      <w:r>
        <w:rPr>
          <w:rFonts w:ascii="Times New Roman" w:hAnsi="Times New Roman"/>
          <w:spacing w:val="-11"/>
        </w:rPr>
        <w:t xml:space="preserve"> </w:t>
      </w:r>
      <w:r>
        <w:t>le</w:t>
      </w:r>
      <w:r>
        <w:rPr>
          <w:rFonts w:ascii="Times New Roman" w:hAnsi="Times New Roman"/>
          <w:spacing w:val="-11"/>
        </w:rPr>
        <w:t xml:space="preserve"> </w:t>
      </w:r>
      <w:r>
        <w:t>ipotesi</w:t>
      </w:r>
      <w:r>
        <w:rPr>
          <w:rFonts w:ascii="Times New Roman" w:hAnsi="Times New Roman"/>
          <w:spacing w:val="-14"/>
        </w:rPr>
        <w:t xml:space="preserve"> </w:t>
      </w:r>
      <w:r>
        <w:t>di</w:t>
      </w:r>
      <w:r>
        <w:rPr>
          <w:rFonts w:ascii="Times New Roman" w:hAnsi="Times New Roman"/>
          <w:spacing w:val="-13"/>
        </w:rPr>
        <w:t xml:space="preserve"> </w:t>
      </w:r>
      <w:r>
        <w:t>falsità</w:t>
      </w:r>
      <w:r>
        <w:rPr>
          <w:rFonts w:ascii="Times New Roman" w:hAnsi="Times New Roman"/>
          <w:spacing w:val="-13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atti</w:t>
      </w:r>
      <w:r>
        <w:rPr>
          <w:rFonts w:ascii="Times New Roman" w:hAnsi="Times New Roman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dichiarazioni</w:t>
      </w:r>
      <w:r>
        <w:rPr>
          <w:rFonts w:ascii="Times New Roman" w:hAnsi="Times New Roman"/>
        </w:rPr>
        <w:t xml:space="preserve"> </w:t>
      </w:r>
      <w:r>
        <w:t>mendaci</w:t>
      </w:r>
      <w:r>
        <w:rPr>
          <w:rFonts w:ascii="Times New Roman" w:hAnsi="Times New Roman"/>
        </w:rPr>
        <w:t xml:space="preserve"> </w:t>
      </w:r>
      <w:r>
        <w:t>ivi</w:t>
      </w:r>
      <w:r>
        <w:rPr>
          <w:rFonts w:ascii="Times New Roman" w:hAnsi="Times New Roman"/>
        </w:rPr>
        <w:t xml:space="preserve"> </w:t>
      </w:r>
      <w:r>
        <w:t>indicate;</w:t>
      </w:r>
    </w:p>
    <w:p w14:paraId="2AF7E683" w14:textId="77777777" w:rsidR="001349F7" w:rsidRDefault="00000000">
      <w:pPr>
        <w:pStyle w:val="Paragrafoelenco"/>
        <w:numPr>
          <w:ilvl w:val="1"/>
          <w:numId w:val="3"/>
        </w:numPr>
        <w:tabs>
          <w:tab w:val="left" w:pos="1260"/>
        </w:tabs>
        <w:spacing w:before="1"/>
        <w:ind w:left="1259" w:right="164"/>
      </w:pPr>
      <w:r>
        <w:t>di</w:t>
      </w:r>
      <w:r>
        <w:rPr>
          <w:rFonts w:ascii="Times New Roman" w:hAnsi="Times New Roman"/>
        </w:rPr>
        <w:t xml:space="preserve"> </w:t>
      </w:r>
      <w:r>
        <w:t>essere</w:t>
      </w:r>
      <w:r>
        <w:rPr>
          <w:rFonts w:ascii="Times New Roman" w:hAnsi="Times New Roman"/>
        </w:rPr>
        <w:t xml:space="preserve"> </w:t>
      </w:r>
      <w:r>
        <w:t>pienamente</w:t>
      </w:r>
      <w:r>
        <w:rPr>
          <w:rFonts w:ascii="Times New Roman" w:hAnsi="Times New Roman"/>
        </w:rPr>
        <w:t xml:space="preserve"> </w:t>
      </w:r>
      <w:r>
        <w:t>consapevole</w:t>
      </w:r>
      <w:r>
        <w:rPr>
          <w:rFonts w:ascii="Times New Roman" w:hAnsi="Times New Roman"/>
        </w:rPr>
        <w:t xml:space="preserve"> </w:t>
      </w:r>
      <w:r>
        <w:t>che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Società</w:t>
      </w:r>
      <w:r>
        <w:rPr>
          <w:rFonts w:ascii="Times New Roman" w:hAnsi="Times New Roman"/>
        </w:rPr>
        <w:t xml:space="preserve"> </w:t>
      </w:r>
      <w:r>
        <w:t>potrà</w:t>
      </w:r>
      <w:r>
        <w:rPr>
          <w:rFonts w:ascii="Times New Roman" w:hAnsi="Times New Roman"/>
        </w:rPr>
        <w:t xml:space="preserve"> </w:t>
      </w:r>
      <w:r>
        <w:t>accertare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ogni</w:t>
      </w:r>
      <w:r>
        <w:rPr>
          <w:rFonts w:ascii="Times New Roman" w:hAnsi="Times New Roman"/>
        </w:rPr>
        <w:t xml:space="preserve"> </w:t>
      </w:r>
      <w:r>
        <w:t>momento</w:t>
      </w:r>
      <w:r>
        <w:rPr>
          <w:rFonts w:ascii="Times New Roman" w:hAnsi="Times New Roman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con</w:t>
      </w:r>
      <w:r>
        <w:rPr>
          <w:rFonts w:ascii="Times New Roman" w:hAnsi="Times New Roman"/>
        </w:rPr>
        <w:t xml:space="preserve"> </w:t>
      </w:r>
      <w:r>
        <w:t>qualunque</w:t>
      </w:r>
      <w:r>
        <w:rPr>
          <w:rFonts w:ascii="Times New Roman" w:hAnsi="Times New Roman"/>
        </w:rPr>
        <w:t xml:space="preserve"> </w:t>
      </w:r>
      <w:r>
        <w:t>mezzo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veridicità</w:t>
      </w:r>
      <w:r>
        <w:rPr>
          <w:rFonts w:ascii="Times New Roman" w:hAnsi="Times New Roman"/>
        </w:rPr>
        <w:t xml:space="preserve"> </w:t>
      </w:r>
      <w:r>
        <w:t>delle</w:t>
      </w:r>
      <w:r>
        <w:rPr>
          <w:rFonts w:ascii="Times New Roman" w:hAnsi="Times New Roman"/>
        </w:rPr>
        <w:t xml:space="preserve"> </w:t>
      </w:r>
      <w:r>
        <w:t>dichiarazioni</w:t>
      </w:r>
      <w:r>
        <w:rPr>
          <w:rFonts w:ascii="Times New Roman" w:hAnsi="Times New Roman"/>
        </w:rPr>
        <w:t xml:space="preserve"> </w:t>
      </w:r>
      <w:r>
        <w:t>contenute</w:t>
      </w:r>
      <w:r>
        <w:rPr>
          <w:rFonts w:ascii="Times New Roman" w:hAnsi="Times New Roman"/>
        </w:rPr>
        <w:t xml:space="preserve"> </w:t>
      </w:r>
      <w:r>
        <w:t>nella</w:t>
      </w:r>
      <w:r>
        <w:rPr>
          <w:rFonts w:ascii="Times New Roman" w:hAnsi="Times New Roman"/>
        </w:rPr>
        <w:t xml:space="preserve"> </w:t>
      </w:r>
      <w:r>
        <w:t>presente</w:t>
      </w:r>
      <w:r>
        <w:rPr>
          <w:rFonts w:ascii="Times New Roman" w:hAnsi="Times New Roman"/>
        </w:rPr>
        <w:t xml:space="preserve"> </w:t>
      </w:r>
      <w:r>
        <w:t>domanda.</w:t>
      </w:r>
    </w:p>
    <w:p w14:paraId="0D0B940D" w14:textId="77777777" w:rsidR="001349F7" w:rsidRDefault="001349F7">
      <w:pPr>
        <w:pStyle w:val="Corpotesto"/>
      </w:pPr>
    </w:p>
    <w:p w14:paraId="0E27B00A" w14:textId="77777777" w:rsidR="001349F7" w:rsidRDefault="001349F7">
      <w:pPr>
        <w:pStyle w:val="Corpotesto"/>
      </w:pPr>
    </w:p>
    <w:p w14:paraId="60061E4C" w14:textId="77777777" w:rsidR="001349F7" w:rsidRDefault="001349F7">
      <w:pPr>
        <w:pStyle w:val="Corpotesto"/>
        <w:spacing w:before="9"/>
        <w:rPr>
          <w:sz w:val="31"/>
        </w:rPr>
      </w:pPr>
    </w:p>
    <w:p w14:paraId="49867B16" w14:textId="77777777" w:rsidR="001349F7" w:rsidRDefault="00000000">
      <w:pPr>
        <w:pStyle w:val="Corpotesto"/>
        <w:ind w:left="112"/>
      </w:pPr>
      <w:r>
        <w:rPr>
          <w:spacing w:val="-2"/>
        </w:rPr>
        <w:t>Allega</w:t>
      </w:r>
    </w:p>
    <w:p w14:paraId="5454F9C9" w14:textId="77777777" w:rsidR="001349F7" w:rsidRDefault="00000000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20"/>
        <w:ind w:hanging="361"/>
        <w:jc w:val="left"/>
      </w:pPr>
      <w:r>
        <w:t>Copia</w:t>
      </w:r>
      <w:r>
        <w:rPr>
          <w:rFonts w:ascii="Times New Roman" w:hAnsi="Times New Roman"/>
          <w:spacing w:val="-10"/>
        </w:rPr>
        <w:t xml:space="preserve"> </w:t>
      </w:r>
      <w:r>
        <w:t>sia</w:t>
      </w:r>
      <w:r>
        <w:rPr>
          <w:rFonts w:ascii="Times New Roman" w:hAnsi="Times New Roman"/>
          <w:spacing w:val="-8"/>
        </w:rPr>
        <w:t xml:space="preserve"> </w:t>
      </w:r>
      <w:r>
        <w:t>del</w:t>
      </w:r>
      <w:r>
        <w:rPr>
          <w:rFonts w:ascii="Times New Roman" w:hAnsi="Times New Roman"/>
          <w:spacing w:val="-10"/>
        </w:rPr>
        <w:t xml:space="preserve"> </w:t>
      </w:r>
      <w:r>
        <w:t>fronte</w:t>
      </w:r>
      <w:r>
        <w:rPr>
          <w:rFonts w:ascii="Times New Roman" w:hAnsi="Times New Roman"/>
          <w:spacing w:val="-7"/>
        </w:rPr>
        <w:t xml:space="preserve"> </w:t>
      </w:r>
      <w:r>
        <w:t>sia</w:t>
      </w:r>
      <w:r>
        <w:rPr>
          <w:rFonts w:ascii="Times New Roman" w:hAnsi="Times New Roman"/>
          <w:spacing w:val="-8"/>
        </w:rPr>
        <w:t xml:space="preserve"> </w:t>
      </w:r>
      <w:r>
        <w:t>del</w:t>
      </w:r>
      <w:r>
        <w:rPr>
          <w:rFonts w:ascii="Times New Roman" w:hAnsi="Times New Roman"/>
          <w:spacing w:val="-8"/>
        </w:rPr>
        <w:t xml:space="preserve"> </w:t>
      </w:r>
      <w:r>
        <w:t>retro</w:t>
      </w:r>
      <w:r>
        <w:rPr>
          <w:rFonts w:ascii="Times New Roman" w:hAnsi="Times New Roman"/>
          <w:spacing w:val="-9"/>
        </w:rPr>
        <w:t xml:space="preserve"> </w:t>
      </w:r>
      <w:r>
        <w:t>del</w:t>
      </w:r>
      <w:r>
        <w:rPr>
          <w:rFonts w:ascii="Times New Roman" w:hAnsi="Times New Roman"/>
          <w:spacing w:val="-7"/>
        </w:rPr>
        <w:t xml:space="preserve"> </w:t>
      </w:r>
      <w:r>
        <w:t>documento</w:t>
      </w:r>
      <w:r>
        <w:rPr>
          <w:rFonts w:ascii="Times New Roman" w:hAnsi="Times New Roman"/>
          <w:spacing w:val="-9"/>
        </w:rPr>
        <w:t xml:space="preserve"> </w:t>
      </w:r>
      <w:r>
        <w:t>di</w:t>
      </w:r>
      <w:r>
        <w:rPr>
          <w:rFonts w:ascii="Times New Roman" w:hAnsi="Times New Roman"/>
          <w:spacing w:val="-8"/>
        </w:rPr>
        <w:t xml:space="preserve"> </w:t>
      </w:r>
      <w:r>
        <w:t>identità</w:t>
      </w:r>
      <w:r>
        <w:rPr>
          <w:rFonts w:ascii="Times New Roman" w:hAnsi="Times New Roman"/>
          <w:spacing w:val="-8"/>
        </w:rPr>
        <w:t xml:space="preserve"> </w:t>
      </w:r>
      <w:r>
        <w:t>sopra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citato;</w:t>
      </w:r>
    </w:p>
    <w:p w14:paraId="2263604B" w14:textId="77777777" w:rsidR="001349F7" w:rsidRDefault="00000000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ind w:hanging="361"/>
        <w:jc w:val="left"/>
      </w:pPr>
      <w:r>
        <w:t>Curriculum</w:t>
      </w:r>
      <w:r>
        <w:rPr>
          <w:rFonts w:ascii="Times New Roman" w:hAnsi="Times New Roman"/>
          <w:spacing w:val="-8"/>
        </w:rPr>
        <w:t xml:space="preserve"> </w:t>
      </w:r>
      <w:r>
        <w:t>Vitae</w:t>
      </w:r>
      <w:r>
        <w:rPr>
          <w:rFonts w:ascii="Times New Roman" w:hAnsi="Times New Roman"/>
          <w:spacing w:val="-8"/>
        </w:rPr>
        <w:t xml:space="preserve"> </w:t>
      </w:r>
      <w:r>
        <w:t>in</w:t>
      </w:r>
      <w:r>
        <w:rPr>
          <w:rFonts w:ascii="Times New Roman" w:hAnsi="Times New Roman"/>
          <w:spacing w:val="-10"/>
        </w:rPr>
        <w:t xml:space="preserve"> </w:t>
      </w:r>
      <w:r>
        <w:t>formato</w:t>
      </w:r>
      <w:r>
        <w:rPr>
          <w:rFonts w:ascii="Times New Roman" w:hAnsi="Times New Roman"/>
          <w:spacing w:val="-9"/>
        </w:rPr>
        <w:t xml:space="preserve"> </w:t>
      </w:r>
      <w:r>
        <w:t>Europeo,</w:t>
      </w:r>
      <w:r>
        <w:rPr>
          <w:rFonts w:ascii="Times New Roman" w:hAnsi="Times New Roman"/>
          <w:spacing w:val="-9"/>
        </w:rPr>
        <w:t xml:space="preserve"> </w:t>
      </w:r>
      <w:r>
        <w:t>datato</w:t>
      </w:r>
      <w:r>
        <w:rPr>
          <w:rFonts w:ascii="Times New Roman" w:hAnsi="Times New Roman"/>
          <w:spacing w:val="-11"/>
        </w:rPr>
        <w:t xml:space="preserve"> </w:t>
      </w:r>
      <w:r>
        <w:t>e</w:t>
      </w:r>
      <w:r>
        <w:rPr>
          <w:rFonts w:ascii="Times New Roman" w:hAnsi="Times New Roman"/>
          <w:spacing w:val="-9"/>
        </w:rPr>
        <w:t xml:space="preserve"> </w:t>
      </w:r>
      <w:r>
        <w:rPr>
          <w:spacing w:val="-2"/>
        </w:rPr>
        <w:t>firmato;</w:t>
      </w:r>
    </w:p>
    <w:p w14:paraId="1856676D" w14:textId="77777777" w:rsidR="001349F7" w:rsidRDefault="00000000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ind w:right="163" w:hanging="361"/>
        <w:jc w:val="left"/>
      </w:pPr>
      <w:r>
        <w:t>Copia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titolo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  <w:spacing w:val="-1"/>
        </w:rPr>
        <w:t xml:space="preserve"> </w:t>
      </w:r>
      <w:r>
        <w:t>studio</w:t>
      </w:r>
      <w:r>
        <w:rPr>
          <w:rFonts w:ascii="Times New Roman" w:hAnsi="Times New Roman"/>
        </w:rPr>
        <w:t xml:space="preserve"> </w:t>
      </w:r>
      <w:r>
        <w:t>richiesto</w:t>
      </w:r>
      <w:r>
        <w:rPr>
          <w:rFonts w:ascii="Times New Roman" w:hAnsi="Times New Roman"/>
          <w:spacing w:val="-2"/>
        </w:rPr>
        <w:t xml:space="preserve"> </w:t>
      </w:r>
      <w:r>
        <w:t>per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  <w:spacing w:val="-1"/>
        </w:rPr>
        <w:t xml:space="preserve"> </w:t>
      </w:r>
      <w:r>
        <w:t>procedura</w:t>
      </w:r>
      <w:r>
        <w:rPr>
          <w:rFonts w:ascii="Times New Roman" w:hAnsi="Times New Roman"/>
          <w:spacing w:val="-1"/>
        </w:rPr>
        <w:t xml:space="preserve"> </w:t>
      </w:r>
      <w:r>
        <w:t>selettiva</w:t>
      </w:r>
      <w:r>
        <w:rPr>
          <w:rFonts w:ascii="Times New Roman" w:hAnsi="Times New Roman"/>
          <w:spacing w:val="-1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cui</w:t>
      </w:r>
      <w:r>
        <w:rPr>
          <w:rFonts w:ascii="Times New Roman" w:hAnsi="Times New Roman"/>
          <w:spacing w:val="-1"/>
        </w:rPr>
        <w:t xml:space="preserve"> </w:t>
      </w:r>
      <w:r>
        <w:t>all’oggetto</w:t>
      </w:r>
      <w:r>
        <w:rPr>
          <w:rFonts w:ascii="Times New Roman" w:hAnsi="Times New Roman"/>
        </w:rPr>
        <w:t xml:space="preserve"> </w:t>
      </w:r>
      <w:r>
        <w:t>o</w:t>
      </w:r>
      <w:r>
        <w:rPr>
          <w:rFonts w:ascii="Times New Roman" w:hAnsi="Times New Roman"/>
        </w:rPr>
        <w:t xml:space="preserve"> </w:t>
      </w:r>
      <w:r>
        <w:t>autocertificazione</w:t>
      </w:r>
      <w:r>
        <w:rPr>
          <w:rFonts w:ascii="Times New Roman" w:hAnsi="Times New Roman"/>
        </w:rPr>
        <w:t xml:space="preserve"> </w:t>
      </w:r>
      <w:r>
        <w:t>ai</w:t>
      </w:r>
      <w:r>
        <w:rPr>
          <w:rFonts w:ascii="Times New Roman" w:hAnsi="Times New Roman"/>
        </w:rPr>
        <w:t xml:space="preserve"> </w:t>
      </w:r>
      <w:r>
        <w:t>sensi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D.P.R.</w:t>
      </w:r>
      <w:r>
        <w:rPr>
          <w:rFonts w:ascii="Times New Roman" w:hAnsi="Times New Roman"/>
        </w:rPr>
        <w:t xml:space="preserve"> </w:t>
      </w:r>
      <w:r>
        <w:t>445/2000;</w:t>
      </w:r>
    </w:p>
    <w:p w14:paraId="248F49C1" w14:textId="77777777" w:rsidR="001349F7" w:rsidRDefault="00000000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/>
        <w:ind w:hanging="361"/>
        <w:jc w:val="left"/>
      </w:pPr>
      <w:r>
        <w:t>Informativa</w:t>
      </w:r>
      <w:r>
        <w:rPr>
          <w:rFonts w:ascii="Times New Roman" w:hAnsi="Times New Roman"/>
          <w:spacing w:val="-12"/>
        </w:rPr>
        <w:t xml:space="preserve"> </w:t>
      </w:r>
      <w:r>
        <w:t>Privacy</w:t>
      </w:r>
      <w:r>
        <w:rPr>
          <w:rFonts w:ascii="Times New Roman" w:hAnsi="Times New Roman"/>
          <w:spacing w:val="-7"/>
        </w:rPr>
        <w:t xml:space="preserve"> </w:t>
      </w:r>
      <w:r>
        <w:t>per</w:t>
      </w:r>
      <w:r>
        <w:rPr>
          <w:rFonts w:ascii="Times New Roman" w:hAnsi="Times New Roman"/>
          <w:spacing w:val="-11"/>
        </w:rPr>
        <w:t xml:space="preserve"> </w:t>
      </w:r>
      <w:r>
        <w:t>i</w:t>
      </w:r>
      <w:r>
        <w:rPr>
          <w:rFonts w:ascii="Times New Roman" w:hAnsi="Times New Roman"/>
          <w:spacing w:val="-9"/>
        </w:rPr>
        <w:t xml:space="preserve"> </w:t>
      </w:r>
      <w:r>
        <w:t>candidati,</w:t>
      </w:r>
      <w:r>
        <w:rPr>
          <w:rFonts w:ascii="Times New Roman" w:hAnsi="Times New Roman"/>
          <w:spacing w:val="-10"/>
        </w:rPr>
        <w:t xml:space="preserve"> </w:t>
      </w:r>
      <w:r>
        <w:t>datata</w:t>
      </w:r>
      <w:r>
        <w:rPr>
          <w:rFonts w:ascii="Times New Roman" w:hAnsi="Times New Roman"/>
          <w:spacing w:val="-9"/>
        </w:rPr>
        <w:t xml:space="preserve"> </w:t>
      </w:r>
      <w:r>
        <w:t>e</w:t>
      </w:r>
      <w:r>
        <w:rPr>
          <w:rFonts w:ascii="Times New Roman" w:hAnsi="Times New Roman"/>
          <w:spacing w:val="-9"/>
        </w:rPr>
        <w:t xml:space="preserve"> </w:t>
      </w:r>
      <w:r>
        <w:rPr>
          <w:spacing w:val="-2"/>
        </w:rPr>
        <w:t>firmata;</w:t>
      </w:r>
    </w:p>
    <w:p w14:paraId="5AD723D3" w14:textId="77777777" w:rsidR="001349F7" w:rsidRDefault="00000000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4218"/>
        </w:tabs>
        <w:ind w:hanging="361"/>
        <w:jc w:val="left"/>
        <w:rPr>
          <w:rFonts w:ascii="Times New Roman" w:hAnsi="Times New Roman"/>
        </w:rPr>
      </w:pPr>
      <w:r>
        <w:t>Altro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44EAFD9C" w14:textId="77777777" w:rsidR="001349F7" w:rsidRDefault="001349F7">
      <w:pPr>
        <w:pStyle w:val="Corpotesto"/>
        <w:rPr>
          <w:rFonts w:ascii="Times New Roman"/>
          <w:sz w:val="20"/>
        </w:rPr>
      </w:pPr>
    </w:p>
    <w:p w14:paraId="4B94D5A5" w14:textId="77777777" w:rsidR="001349F7" w:rsidRDefault="001349F7">
      <w:pPr>
        <w:pStyle w:val="Corpotesto"/>
        <w:rPr>
          <w:rFonts w:ascii="Times New Roman"/>
          <w:sz w:val="20"/>
        </w:rPr>
      </w:pPr>
    </w:p>
    <w:p w14:paraId="3DEEC669" w14:textId="77777777" w:rsidR="001349F7" w:rsidRDefault="001349F7">
      <w:pPr>
        <w:pStyle w:val="Corpotesto"/>
        <w:rPr>
          <w:rFonts w:ascii="Times New Roman"/>
          <w:sz w:val="20"/>
        </w:rPr>
      </w:pPr>
    </w:p>
    <w:p w14:paraId="3656B9AB" w14:textId="77777777" w:rsidR="001349F7" w:rsidRDefault="001349F7">
      <w:pPr>
        <w:pStyle w:val="Corpotesto"/>
        <w:rPr>
          <w:rFonts w:ascii="Times New Roman"/>
          <w:sz w:val="20"/>
        </w:rPr>
      </w:pPr>
    </w:p>
    <w:p w14:paraId="45FB0818" w14:textId="77777777" w:rsidR="001349F7" w:rsidRDefault="001349F7">
      <w:pPr>
        <w:pStyle w:val="Corpotesto"/>
        <w:spacing w:before="1"/>
        <w:rPr>
          <w:rFonts w:ascii="Times New Roman"/>
          <w:sz w:val="24"/>
        </w:rPr>
      </w:pPr>
    </w:p>
    <w:p w14:paraId="003EB69D" w14:textId="77777777" w:rsidR="001349F7" w:rsidRDefault="00000000">
      <w:pPr>
        <w:pStyle w:val="Corpotesto"/>
        <w:tabs>
          <w:tab w:val="left" w:pos="2106"/>
          <w:tab w:val="left" w:pos="5776"/>
          <w:tab w:val="left" w:pos="9803"/>
        </w:tabs>
        <w:spacing w:before="88"/>
        <w:ind w:left="112"/>
        <w:rPr>
          <w:rFonts w:ascii="Times New Roman"/>
        </w:rPr>
      </w:pPr>
      <w:r>
        <w:t>Data,</w:t>
      </w:r>
      <w:r>
        <w:rPr>
          <w:rFonts w:ascii="Times New Roman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2"/>
        </w:rPr>
        <w:t>Firma</w:t>
      </w:r>
      <w:r>
        <w:rPr>
          <w:rFonts w:ascii="Times New Roman"/>
          <w:spacing w:val="-13"/>
        </w:rPr>
        <w:t xml:space="preserve"> </w:t>
      </w:r>
      <w:r>
        <w:rPr>
          <w:spacing w:val="-2"/>
        </w:rPr>
        <w:t>del</w:t>
      </w:r>
      <w:r>
        <w:rPr>
          <w:rFonts w:ascii="Times New Roman"/>
          <w:spacing w:val="-11"/>
        </w:rPr>
        <w:t xml:space="preserve"> </w:t>
      </w:r>
      <w:r>
        <w:rPr>
          <w:spacing w:val="-2"/>
        </w:rPr>
        <w:t>dichiarante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  <w:u w:val="single"/>
        </w:rPr>
        <w:tab/>
      </w:r>
    </w:p>
    <w:p w14:paraId="049F31CB" w14:textId="77777777" w:rsidR="001349F7" w:rsidRDefault="001349F7">
      <w:pPr>
        <w:rPr>
          <w:rFonts w:ascii="Times New Roman"/>
        </w:rPr>
        <w:sectPr w:rsidR="001349F7">
          <w:pgSz w:w="11900" w:h="16840"/>
          <w:pgMar w:top="1340" w:right="960" w:bottom="280" w:left="1020" w:header="720" w:footer="720" w:gutter="0"/>
          <w:cols w:space="720"/>
        </w:sectPr>
      </w:pPr>
    </w:p>
    <w:p w14:paraId="67935E48" w14:textId="77777777" w:rsidR="00BA79DD" w:rsidRPr="00BA79DD" w:rsidRDefault="00BA79DD" w:rsidP="00BA79DD">
      <w:pPr>
        <w:widowControl/>
        <w:autoSpaceDE/>
        <w:autoSpaceDN/>
        <w:jc w:val="both"/>
        <w:rPr>
          <w:rFonts w:ascii="Calibri" w:eastAsia="Calibri" w:hAnsi="Calibri" w:cs="Calibri"/>
          <w:b/>
          <w:bCs/>
          <w:sz w:val="20"/>
          <w:szCs w:val="20"/>
          <w:u w:color="292929"/>
        </w:rPr>
      </w:pPr>
      <w:r w:rsidRPr="00BA79DD">
        <w:rPr>
          <w:rFonts w:ascii="Calibri" w:eastAsia="Calibri" w:hAnsi="Calibri" w:cs="Calibri"/>
          <w:b/>
          <w:bCs/>
          <w:sz w:val="20"/>
          <w:szCs w:val="20"/>
          <w:u w:color="292929"/>
        </w:rPr>
        <w:lastRenderedPageBreak/>
        <w:t>INFORMATIVA AI SENSI DELL'ARTICOLO 13 REGOLAMENTO (UE) 2016/679 RELATIVA AL TRATTAMENTO DEI DATI PERSONALI DEI CANDIDATI AD UNA POSIZIONE LAVORATIVA PRESSO FUNIVIE MONTE BIANCO S.P.A.</w:t>
      </w:r>
    </w:p>
    <w:p w14:paraId="1B94CFD8" w14:textId="77777777" w:rsidR="00BA79DD" w:rsidRPr="00BA79DD" w:rsidRDefault="00BA79DD" w:rsidP="00BA79DD">
      <w:pPr>
        <w:widowControl/>
        <w:numPr>
          <w:ilvl w:val="0"/>
          <w:numId w:val="5"/>
        </w:numPr>
        <w:autoSpaceDE/>
        <w:autoSpaceDN/>
        <w:ind w:left="0"/>
        <w:contextualSpacing/>
        <w:jc w:val="both"/>
        <w:rPr>
          <w:rFonts w:ascii="Calibri" w:eastAsia="Calibri" w:hAnsi="Calibri" w:cs="Arial"/>
          <w:b/>
          <w:sz w:val="20"/>
          <w:szCs w:val="20"/>
        </w:rPr>
      </w:pPr>
      <w:r w:rsidRPr="00BA79DD">
        <w:rPr>
          <w:rFonts w:ascii="Calibri" w:eastAsia="Calibri" w:hAnsi="Calibri" w:cs="Arial"/>
          <w:b/>
          <w:sz w:val="20"/>
          <w:szCs w:val="20"/>
        </w:rPr>
        <w:t xml:space="preserve">Titolare del trattamento. </w:t>
      </w:r>
      <w:r w:rsidRPr="00BA79DD">
        <w:rPr>
          <w:rFonts w:ascii="Calibri" w:eastAsia="Calibri" w:hAnsi="Calibri" w:cs="Arial"/>
          <w:sz w:val="20"/>
          <w:szCs w:val="20"/>
        </w:rPr>
        <w:t>Titolare del trattamento dei dati comunicati è Funivie Monte Bianco S.p.A.</w:t>
      </w:r>
      <w:r w:rsidRPr="00BA79DD">
        <w:rPr>
          <w:rFonts w:ascii="Calibri" w:eastAsia="Calibri" w:hAnsi="Calibri" w:cs="Arial"/>
          <w:i/>
          <w:sz w:val="20"/>
          <w:szCs w:val="20"/>
        </w:rPr>
        <w:t xml:space="preserve"> </w:t>
      </w:r>
      <w:r w:rsidRPr="00BA79DD">
        <w:rPr>
          <w:rFonts w:ascii="Calibri" w:eastAsia="Calibri" w:hAnsi="Calibri" w:cs="Arial"/>
          <w:sz w:val="20"/>
          <w:szCs w:val="20"/>
        </w:rPr>
        <w:t xml:space="preserve">con sede in Courmayeur (AO) Strada Statale 26, direzione Entrèves, n. 48 in persona del Presidente del Consiglio di Amministrazione e Legale Rappresentante </w:t>
      </w:r>
      <w:r w:rsidRPr="00BA79DD">
        <w:rPr>
          <w:rFonts w:ascii="Calibri" w:eastAsia="Calibri" w:hAnsi="Calibri" w:cs="Arial"/>
          <w:i/>
          <w:sz w:val="20"/>
          <w:szCs w:val="20"/>
        </w:rPr>
        <w:t>pro tempore</w:t>
      </w:r>
      <w:r w:rsidRPr="00BA79DD">
        <w:rPr>
          <w:rFonts w:ascii="Calibri" w:eastAsia="Calibri" w:hAnsi="Calibri" w:cs="Arial"/>
          <w:sz w:val="20"/>
          <w:szCs w:val="20"/>
        </w:rPr>
        <w:t xml:space="preserve"> (contatti: </w:t>
      </w:r>
      <w:hyperlink r:id="rId5" w:history="1">
        <w:r w:rsidRPr="00BA79DD">
          <w:rPr>
            <w:rFonts w:ascii="Calibri" w:eastAsia="Calibri" w:hAnsi="Calibri" w:cs="Arial"/>
            <w:color w:val="0000FF"/>
            <w:sz w:val="20"/>
            <w:szCs w:val="20"/>
            <w:u w:val="single"/>
          </w:rPr>
          <w:t>info@montebianco.com</w:t>
        </w:r>
      </w:hyperlink>
      <w:r w:rsidRPr="00BA79DD">
        <w:rPr>
          <w:rFonts w:ascii="Calibri" w:eastAsia="Calibri" w:hAnsi="Calibri" w:cs="Arial"/>
          <w:sz w:val="20"/>
          <w:szCs w:val="20"/>
        </w:rPr>
        <w:t xml:space="preserve">). </w:t>
      </w:r>
    </w:p>
    <w:p w14:paraId="36F64339" w14:textId="77777777" w:rsidR="00BA79DD" w:rsidRPr="00BA79DD" w:rsidRDefault="00BA79DD" w:rsidP="00BA79DD">
      <w:pPr>
        <w:widowControl/>
        <w:numPr>
          <w:ilvl w:val="0"/>
          <w:numId w:val="5"/>
        </w:numPr>
        <w:autoSpaceDE/>
        <w:autoSpaceDN/>
        <w:ind w:left="0"/>
        <w:contextualSpacing/>
        <w:jc w:val="both"/>
        <w:rPr>
          <w:rFonts w:ascii="Calibri" w:eastAsia="SimSun" w:hAnsi="Calibri" w:cs="Arial"/>
          <w:b/>
          <w:bCs/>
          <w:sz w:val="20"/>
          <w:szCs w:val="20"/>
        </w:rPr>
      </w:pPr>
      <w:r w:rsidRPr="00BA79DD">
        <w:rPr>
          <w:rFonts w:ascii="Calibri" w:eastAsia="Calibri" w:hAnsi="Calibri" w:cs="Arial"/>
          <w:b/>
          <w:sz w:val="20"/>
          <w:szCs w:val="20"/>
        </w:rPr>
        <w:t xml:space="preserve">Responsabile della Protezione dei Dati (RPD). </w:t>
      </w:r>
      <w:r w:rsidRPr="00BA79DD">
        <w:rPr>
          <w:rFonts w:ascii="Calibri" w:eastAsia="SimSun" w:hAnsi="Calibri" w:cs="Arial"/>
          <w:bCs/>
          <w:sz w:val="20"/>
          <w:szCs w:val="20"/>
        </w:rPr>
        <w:t xml:space="preserve">La Società, in adempimento a quanto previsto dall'art. 37 GDPR 2016/679, ha provveduto a nominare un Responsabile della Protezione dei Dati. I dati di contatto del RPD sono pubblicati sul sito istituzionale della Società </w:t>
      </w:r>
      <w:hyperlink r:id="rId6" w:history="1">
        <w:r w:rsidRPr="00BA79DD">
          <w:rPr>
            <w:rFonts w:ascii="Calibri" w:eastAsia="SimSun" w:hAnsi="Calibri" w:cs="Arial"/>
            <w:bCs/>
            <w:color w:val="0000FF"/>
            <w:sz w:val="20"/>
            <w:szCs w:val="20"/>
            <w:u w:val="single"/>
          </w:rPr>
          <w:t>www.montebianco.com</w:t>
        </w:r>
      </w:hyperlink>
      <w:r w:rsidRPr="00BA79DD">
        <w:rPr>
          <w:rFonts w:ascii="Calibri" w:eastAsia="SimSun" w:hAnsi="Calibri" w:cs="Arial"/>
          <w:bCs/>
          <w:sz w:val="20"/>
          <w:szCs w:val="20"/>
        </w:rPr>
        <w:t xml:space="preserve"> sezione </w:t>
      </w:r>
      <w:r w:rsidRPr="00BA79DD">
        <w:rPr>
          <w:rFonts w:ascii="Calibri" w:eastAsia="SimSun" w:hAnsi="Calibri" w:cs="Arial"/>
          <w:bCs/>
          <w:i/>
          <w:iCs/>
          <w:sz w:val="20"/>
          <w:szCs w:val="20"/>
        </w:rPr>
        <w:t>privacy</w:t>
      </w:r>
      <w:r w:rsidRPr="00BA79DD">
        <w:rPr>
          <w:rFonts w:ascii="Calibri" w:eastAsia="SimSun" w:hAnsi="Calibri" w:cs="Arial"/>
          <w:bCs/>
          <w:sz w:val="20"/>
          <w:szCs w:val="20"/>
        </w:rPr>
        <w:t>.</w:t>
      </w:r>
    </w:p>
    <w:p w14:paraId="207DAC90" w14:textId="77777777" w:rsidR="00BA79DD" w:rsidRPr="00BA79DD" w:rsidRDefault="00BA79DD" w:rsidP="00BA79DD">
      <w:pPr>
        <w:widowControl/>
        <w:numPr>
          <w:ilvl w:val="0"/>
          <w:numId w:val="5"/>
        </w:numPr>
        <w:autoSpaceDE/>
        <w:autoSpaceDN/>
        <w:ind w:left="0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BA79DD">
        <w:rPr>
          <w:rFonts w:ascii="Calibri" w:eastAsia="Calibri" w:hAnsi="Calibri" w:cs="Calibri"/>
          <w:b/>
          <w:bCs/>
          <w:sz w:val="20"/>
          <w:szCs w:val="20"/>
        </w:rPr>
        <w:t xml:space="preserve">Soggetti autorizzati al trattamento. </w:t>
      </w:r>
      <w:r w:rsidRPr="00BA79DD">
        <w:rPr>
          <w:rFonts w:ascii="Calibri" w:eastAsia="Calibri" w:hAnsi="Calibri" w:cs="Calibri"/>
          <w:bCs/>
          <w:sz w:val="20"/>
          <w:szCs w:val="20"/>
        </w:rPr>
        <w:t xml:space="preserve">I dipendenti di Funivie Monte Bianco S.p.A. i quali effettuano attività di trattamento dati sono stati a ciò espressamente autorizzati a norma dell’art. 29 GDPR 2016/679. L’atto di autorizzazione contiene uno specifico impegno alla riservatezza nonché precise istruzioni e limitazioni – in base alla mansione svolta – riguardo la tipologia di informazioni visionabili e le modalità con cui effettuare le attività di trattamento. </w:t>
      </w:r>
    </w:p>
    <w:p w14:paraId="1051D566" w14:textId="77777777" w:rsidR="00BA79DD" w:rsidRPr="00BA79DD" w:rsidRDefault="00BA79DD" w:rsidP="00BA79DD">
      <w:pPr>
        <w:widowControl/>
        <w:numPr>
          <w:ilvl w:val="0"/>
          <w:numId w:val="5"/>
        </w:numPr>
        <w:autoSpaceDE/>
        <w:autoSpaceDN/>
        <w:ind w:left="0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BA79DD">
        <w:rPr>
          <w:rFonts w:ascii="Calibri" w:eastAsia="Calibri" w:hAnsi="Calibri" w:cs="Calibri"/>
          <w:b/>
          <w:sz w:val="20"/>
          <w:szCs w:val="20"/>
          <w:shd w:val="clear" w:color="auto" w:fill="FFFFFF"/>
        </w:rPr>
        <w:t>Tipologia di dati trattati.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 xml:space="preserve"> </w:t>
      </w:r>
      <w:r w:rsidRPr="00BA79DD">
        <w:rPr>
          <w:rFonts w:ascii="Calibri" w:eastAsia="SimSun" w:hAnsi="Calibri" w:cs="Calibri"/>
          <w:bCs/>
          <w:sz w:val="20"/>
          <w:szCs w:val="20"/>
        </w:rPr>
        <w:t>Nell’ambito delle attività di selezione del personale dipendente possono essere raccolti e trattati:</w:t>
      </w:r>
      <w:r w:rsidRPr="00BA79DD">
        <w:rPr>
          <w:rFonts w:ascii="Calibri" w:eastAsia="Calibri" w:hAnsi="Calibri" w:cs="Calibri"/>
          <w:sz w:val="20"/>
          <w:szCs w:val="20"/>
        </w:rPr>
        <w:t xml:space="preserve"> a) </w:t>
      </w:r>
      <w:r w:rsidRPr="00BA79DD">
        <w:rPr>
          <w:rFonts w:ascii="Calibri" w:eastAsia="SimSun" w:hAnsi="Calibri" w:cs="Calibri"/>
          <w:bCs/>
          <w:sz w:val="20"/>
          <w:szCs w:val="20"/>
          <w:u w:val="single"/>
        </w:rPr>
        <w:t>Dati personali comuni del Candidato</w:t>
      </w:r>
      <w:r w:rsidRPr="00BA79DD">
        <w:rPr>
          <w:rFonts w:ascii="Calibri" w:eastAsia="SimSun" w:hAnsi="Calibri" w:cs="Calibri"/>
          <w:bCs/>
          <w:sz w:val="20"/>
          <w:szCs w:val="20"/>
        </w:rPr>
        <w:t xml:space="preserve"> (ed in particolare: 1. 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 xml:space="preserve">Dati anagrafici ed identificativi: nome, cognome, data e luogo di nascita, codice fiscale; 2. Dati di contatto: indirizzo di posta elettronica, recapito telefonico, indirizzo di residenza e/o domicilio; 3. Immagine fotografica; 4. Esperienze professionali desumibili dal </w:t>
      </w:r>
      <w:r w:rsidRPr="00BA79DD">
        <w:rPr>
          <w:rFonts w:ascii="Calibri" w:eastAsia="Calibri" w:hAnsi="Calibri" w:cs="Calibri"/>
          <w:bCs/>
          <w:i/>
          <w:iCs/>
          <w:sz w:val="20"/>
          <w:szCs w:val="20"/>
          <w:shd w:val="clear" w:color="auto" w:fill="FFFFFF"/>
        </w:rPr>
        <w:t>curriculum vitae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 xml:space="preserve">; </w:t>
      </w:r>
      <w:r w:rsidRPr="00BA79DD">
        <w:rPr>
          <w:rFonts w:ascii="Calibri" w:eastAsia="Calibri" w:hAnsi="Calibri" w:cs="Calibri"/>
          <w:sz w:val="20"/>
          <w:szCs w:val="20"/>
        </w:rPr>
        <w:t xml:space="preserve">b) </w:t>
      </w:r>
      <w:r w:rsidRPr="00BA79DD">
        <w:rPr>
          <w:rFonts w:ascii="Calibri" w:eastAsia="Calibri" w:hAnsi="Calibri" w:cs="Calibri"/>
          <w:bCs/>
          <w:sz w:val="20"/>
          <w:szCs w:val="20"/>
          <w:u w:val="single"/>
          <w:shd w:val="clear" w:color="auto" w:fill="FFFFFF"/>
        </w:rPr>
        <w:t>Dati personali di terzi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 xml:space="preserve"> (quali famigliari o precedenti datori di lavoro del Candidato) se inseriti nel </w:t>
      </w:r>
      <w:r w:rsidRPr="00BA79DD">
        <w:rPr>
          <w:rFonts w:ascii="Calibri" w:eastAsia="Calibri" w:hAnsi="Calibri" w:cs="Calibri"/>
          <w:bCs/>
          <w:i/>
          <w:iCs/>
          <w:sz w:val="20"/>
          <w:szCs w:val="20"/>
          <w:shd w:val="clear" w:color="auto" w:fill="FFFFFF"/>
        </w:rPr>
        <w:t>curriculum vitae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>;</w:t>
      </w:r>
      <w:r w:rsidRPr="00BA79DD">
        <w:rPr>
          <w:rFonts w:ascii="Calibri" w:eastAsia="Calibri" w:hAnsi="Calibri" w:cs="Calibri"/>
          <w:bCs/>
          <w:i/>
          <w:iCs/>
          <w:sz w:val="20"/>
          <w:szCs w:val="20"/>
          <w:shd w:val="clear" w:color="auto" w:fill="FFFFFF"/>
        </w:rPr>
        <w:t xml:space="preserve"> </w:t>
      </w:r>
      <w:r w:rsidRPr="00BA79DD">
        <w:rPr>
          <w:rFonts w:ascii="Calibri" w:eastAsia="Calibri" w:hAnsi="Calibri" w:cs="Calibri"/>
          <w:sz w:val="20"/>
          <w:szCs w:val="20"/>
        </w:rPr>
        <w:t xml:space="preserve">c) </w:t>
      </w:r>
      <w:r w:rsidRPr="00BA79DD">
        <w:rPr>
          <w:rFonts w:ascii="Calibri" w:eastAsia="Calibri" w:hAnsi="Calibri" w:cs="Calibri"/>
          <w:bCs/>
          <w:sz w:val="20"/>
          <w:szCs w:val="20"/>
          <w:u w:val="single"/>
          <w:shd w:val="clear" w:color="auto" w:fill="FFFFFF"/>
        </w:rPr>
        <w:t>eventuali dati particolari ai sensi dell’art. 9 Regolamento (UE) 2016/679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 xml:space="preserve"> ed in particolare dati inerenti all’eventuale iscrizione nelle liste di collocamento ai sensi della Legge 12 marzo 1999 n. 68 e/o la certificazione di Disturbo Specifico dell’Apprendimento (DSA) di cui alla Legge 8 ottobre 2010 n. 170. Funivie Monte Bianco S.p.A. non tratterà dati che non siano strettamente necessari al perseguimento delle finalità di cui al punto che segue.</w:t>
      </w:r>
    </w:p>
    <w:p w14:paraId="2E746FAA" w14:textId="77777777" w:rsidR="00BA79DD" w:rsidRPr="00BA79DD" w:rsidRDefault="00BA79DD" w:rsidP="00BA79DD">
      <w:pPr>
        <w:keepNext/>
        <w:widowControl/>
        <w:numPr>
          <w:ilvl w:val="0"/>
          <w:numId w:val="7"/>
        </w:numPr>
        <w:suppressAutoHyphens/>
        <w:autoSpaceDE/>
        <w:autoSpaceDN/>
        <w:contextualSpacing/>
        <w:jc w:val="both"/>
        <w:rPr>
          <w:rFonts w:ascii="Calibri" w:eastAsia="Calibri" w:hAnsi="Calibri" w:cs="Calibri"/>
          <w:bCs/>
          <w:sz w:val="20"/>
          <w:szCs w:val="20"/>
          <w:shd w:val="clear" w:color="auto" w:fill="FFFFFF"/>
        </w:rPr>
      </w:pPr>
      <w:r w:rsidRPr="00BA79DD">
        <w:rPr>
          <w:rFonts w:ascii="Calibri" w:eastAsia="Calibri" w:hAnsi="Calibri" w:cs="Calibri"/>
          <w:b/>
          <w:sz w:val="20"/>
          <w:szCs w:val="20"/>
          <w:shd w:val="clear" w:color="auto" w:fill="FFFFFF"/>
        </w:rPr>
        <w:t xml:space="preserve">Finalità del trattamento e base giuridica che lo legittima. </w:t>
      </w:r>
    </w:p>
    <w:tbl>
      <w:tblPr>
        <w:tblStyle w:val="Grigliatabella"/>
        <w:tblW w:w="8647" w:type="dxa"/>
        <w:tblInd w:w="-5" w:type="dxa"/>
        <w:tblLook w:val="04A0" w:firstRow="1" w:lastRow="0" w:firstColumn="1" w:lastColumn="0" w:noHBand="0" w:noVBand="1"/>
      </w:tblPr>
      <w:tblGrid>
        <w:gridCol w:w="419"/>
        <w:gridCol w:w="5677"/>
        <w:gridCol w:w="2551"/>
      </w:tblGrid>
      <w:tr w:rsidR="00BA79DD" w:rsidRPr="00BA79DD" w14:paraId="3CC12054" w14:textId="77777777" w:rsidTr="00BA79DD">
        <w:tc>
          <w:tcPr>
            <w:tcW w:w="6096" w:type="dxa"/>
            <w:gridSpan w:val="2"/>
            <w:shd w:val="clear" w:color="auto" w:fill="2F5496"/>
          </w:tcPr>
          <w:p w14:paraId="43EC9CC8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/>
                <w:color w:val="FFFFFF"/>
                <w:sz w:val="18"/>
                <w:szCs w:val="18"/>
                <w:u w:val="single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/>
                <w:smallCaps/>
                <w:color w:val="FFFFFF"/>
                <w:sz w:val="18"/>
                <w:szCs w:val="18"/>
              </w:rPr>
              <w:t>Finalità del trattamento</w:t>
            </w:r>
          </w:p>
        </w:tc>
        <w:tc>
          <w:tcPr>
            <w:tcW w:w="2551" w:type="dxa"/>
            <w:shd w:val="clear" w:color="auto" w:fill="2F5496"/>
          </w:tcPr>
          <w:p w14:paraId="67477E32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u w:val="single"/>
              </w:rPr>
            </w:pPr>
            <w:r w:rsidRPr="00BA79DD">
              <w:rPr>
                <w:rFonts w:ascii="Calibri" w:eastAsia="Calibri" w:hAnsi="Calibri" w:cs="Calibri"/>
                <w:b/>
                <w:smallCaps/>
                <w:color w:val="FFFFFF"/>
                <w:sz w:val="18"/>
                <w:szCs w:val="18"/>
              </w:rPr>
              <w:t>Base giuridica che legittima il trattamento</w:t>
            </w:r>
          </w:p>
        </w:tc>
      </w:tr>
      <w:tr w:rsidR="00BA79DD" w:rsidRPr="00BA79DD" w14:paraId="132A48F5" w14:textId="77777777" w:rsidTr="00AF2FD3">
        <w:tc>
          <w:tcPr>
            <w:tcW w:w="419" w:type="dxa"/>
          </w:tcPr>
          <w:p w14:paraId="5801FA06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5677" w:type="dxa"/>
          </w:tcPr>
          <w:p w14:paraId="5EE1AB45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Raccolta delle candidature</w:t>
            </w:r>
          </w:p>
        </w:tc>
        <w:tc>
          <w:tcPr>
            <w:tcW w:w="2551" w:type="dxa"/>
            <w:vMerge w:val="restart"/>
          </w:tcPr>
          <w:p w14:paraId="12744FE9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kern w:val="20"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/>
                <w:bCs/>
                <w:sz w:val="18"/>
                <w:szCs w:val="18"/>
                <w:u w:val="single"/>
              </w:rPr>
              <w:t>Art. 6, paragrafo I, lettere b) e c) GDPR 2016/679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 xml:space="preserve">: </w:t>
            </w:r>
            <w:r w:rsidRPr="00BA79DD">
              <w:rPr>
                <w:rFonts w:ascii="Calibri" w:eastAsia="Calibri" w:hAnsi="Calibri" w:cs="Calibri"/>
                <w:bCs/>
                <w:kern w:val="20"/>
                <w:sz w:val="18"/>
                <w:szCs w:val="18"/>
                <w:shd w:val="clear" w:color="auto" w:fill="FFFFFF"/>
              </w:rPr>
              <w:t xml:space="preserve">il trattamento è necessario per eseguire gli obblighi derivanti dal contratto di lavoro, per adempiere 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>un obbligo legale cui è soggetto il Titolare</w:t>
            </w:r>
            <w:r w:rsidRPr="00BA79DD">
              <w:rPr>
                <w:rFonts w:ascii="Calibri" w:eastAsia="Calibri" w:hAnsi="Calibri" w:cs="Calibri"/>
                <w:bCs/>
                <w:kern w:val="20"/>
                <w:sz w:val="18"/>
                <w:szCs w:val="18"/>
                <w:shd w:val="clear" w:color="auto" w:fill="FFFFFF"/>
              </w:rPr>
              <w:t xml:space="preserve"> ovvero per dare seguito a specifiche richieste dell’interessato. </w:t>
            </w:r>
            <w:r w:rsidRPr="00BA79DD">
              <w:rPr>
                <w:rFonts w:ascii="Calibri" w:eastAsia="Calibri" w:hAnsi="Calibri" w:cs="Calibri"/>
                <w:sz w:val="18"/>
                <w:szCs w:val="18"/>
                <w:u w:val="single"/>
              </w:rPr>
              <w:t>I trattamenti non prevedono il rilascio di consenso da parte degli interessati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>.</w:t>
            </w:r>
          </w:p>
        </w:tc>
      </w:tr>
      <w:tr w:rsidR="00BA79DD" w:rsidRPr="00BA79DD" w14:paraId="5DA355E6" w14:textId="77777777" w:rsidTr="00AF2FD3">
        <w:tc>
          <w:tcPr>
            <w:tcW w:w="419" w:type="dxa"/>
          </w:tcPr>
          <w:p w14:paraId="583D9207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</w:p>
          <w:p w14:paraId="4D180B22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5677" w:type="dxa"/>
          </w:tcPr>
          <w:p w14:paraId="2E6FE31B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 xml:space="preserve">Verifica del possesso dei requisiti minimi per la partecipazione alla selezione ai sensi della normativa di riferimento, del Regolamento per il reclutamento del Personale adottato dalla Società e dello specifico avviso di selezione </w:t>
            </w:r>
          </w:p>
        </w:tc>
        <w:tc>
          <w:tcPr>
            <w:tcW w:w="2551" w:type="dxa"/>
            <w:vMerge/>
          </w:tcPr>
          <w:p w14:paraId="15684ECA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kern w:val="20"/>
                <w:sz w:val="18"/>
                <w:szCs w:val="18"/>
                <w:shd w:val="clear" w:color="auto" w:fill="FFFFFF"/>
              </w:rPr>
            </w:pPr>
          </w:p>
        </w:tc>
      </w:tr>
      <w:tr w:rsidR="00BA79DD" w:rsidRPr="00BA79DD" w14:paraId="1FF148FF" w14:textId="77777777" w:rsidTr="00AF2FD3">
        <w:tc>
          <w:tcPr>
            <w:tcW w:w="419" w:type="dxa"/>
          </w:tcPr>
          <w:p w14:paraId="5E235370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5677" w:type="dxa"/>
          </w:tcPr>
          <w:p w14:paraId="0C44C556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Svolgimento delle prove di selezione, eventualmente anche a distanza nei casi in cui sia prevista la possibilità, e stesura della graduatoria finale o, con riferimento al personale stagionale, dell’elenco delle persone assunte</w:t>
            </w:r>
          </w:p>
        </w:tc>
        <w:tc>
          <w:tcPr>
            <w:tcW w:w="2551" w:type="dxa"/>
            <w:vMerge/>
          </w:tcPr>
          <w:p w14:paraId="455318F5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kern w:val="20"/>
                <w:sz w:val="18"/>
                <w:szCs w:val="18"/>
                <w:shd w:val="clear" w:color="auto" w:fill="FFFFFF"/>
              </w:rPr>
            </w:pPr>
          </w:p>
        </w:tc>
      </w:tr>
      <w:tr w:rsidR="00BA79DD" w:rsidRPr="00BA79DD" w14:paraId="1CE15DEF" w14:textId="77777777" w:rsidTr="00AF2FD3">
        <w:tc>
          <w:tcPr>
            <w:tcW w:w="419" w:type="dxa"/>
          </w:tcPr>
          <w:p w14:paraId="068A17E3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4</w:t>
            </w:r>
          </w:p>
        </w:tc>
        <w:tc>
          <w:tcPr>
            <w:tcW w:w="5677" w:type="dxa"/>
          </w:tcPr>
          <w:p w14:paraId="7AC30A3F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Archiviazione dei dati relativi alle prove di selezione</w:t>
            </w:r>
          </w:p>
        </w:tc>
        <w:tc>
          <w:tcPr>
            <w:tcW w:w="2551" w:type="dxa"/>
            <w:vMerge/>
          </w:tcPr>
          <w:p w14:paraId="276D083A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kern w:val="20"/>
                <w:sz w:val="18"/>
                <w:szCs w:val="18"/>
                <w:shd w:val="clear" w:color="auto" w:fill="FFFFFF"/>
              </w:rPr>
            </w:pPr>
          </w:p>
        </w:tc>
      </w:tr>
      <w:tr w:rsidR="00BA79DD" w:rsidRPr="00BA79DD" w14:paraId="3DFB44E9" w14:textId="77777777" w:rsidTr="00AF2FD3">
        <w:tc>
          <w:tcPr>
            <w:tcW w:w="419" w:type="dxa"/>
          </w:tcPr>
          <w:p w14:paraId="0CDD4A88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5</w:t>
            </w:r>
          </w:p>
          <w:p w14:paraId="2080F96F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677" w:type="dxa"/>
          </w:tcPr>
          <w:p w14:paraId="0EEDC961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Adempimento delle disposizioni normative in materia di trasparenza amministrativa (</w:t>
            </w:r>
            <w:proofErr w:type="spellStart"/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D.Lgs.</w:t>
            </w:r>
            <w:proofErr w:type="spellEnd"/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 xml:space="preserve"> 14 marzo 2013 n. 33) cui la Società è soggetta </w:t>
            </w:r>
          </w:p>
        </w:tc>
        <w:tc>
          <w:tcPr>
            <w:tcW w:w="2551" w:type="dxa"/>
            <w:vMerge w:val="restart"/>
          </w:tcPr>
          <w:p w14:paraId="53534E9A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BA79DD">
              <w:rPr>
                <w:rFonts w:ascii="Calibri" w:eastAsia="Calibri" w:hAnsi="Calibri" w:cs="Calibri"/>
                <w:b/>
                <w:kern w:val="20"/>
                <w:sz w:val="18"/>
                <w:szCs w:val="18"/>
                <w:shd w:val="clear" w:color="auto" w:fill="FFFFFF"/>
              </w:rPr>
              <w:t xml:space="preserve">Articolo 6, paragrafo I, lettera c) GDPR 2016/679: </w:t>
            </w:r>
            <w:r w:rsidRPr="00BA79DD">
              <w:rPr>
                <w:rFonts w:ascii="Calibri" w:eastAsia="Calibri" w:hAnsi="Calibri" w:cs="Calibri"/>
                <w:bCs/>
                <w:kern w:val="20"/>
                <w:sz w:val="18"/>
                <w:szCs w:val="18"/>
                <w:shd w:val="clear" w:color="auto" w:fill="FFFFFF"/>
              </w:rPr>
              <w:t xml:space="preserve">trattamento necessario per adempiere 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>un obbligo legale cui è soggetto il Titolare.</w:t>
            </w:r>
            <w:r w:rsidRPr="00BA79DD">
              <w:rPr>
                <w:rFonts w:ascii="Calibri" w:eastAsia="Calibri" w:hAnsi="Calibri" w:cs="Calibri"/>
                <w:bCs/>
                <w:kern w:val="20"/>
                <w:sz w:val="18"/>
                <w:szCs w:val="18"/>
                <w:shd w:val="clear" w:color="auto" w:fill="FFFFFF"/>
              </w:rPr>
              <w:t xml:space="preserve"> </w:t>
            </w:r>
            <w:r w:rsidRPr="00BA79DD">
              <w:rPr>
                <w:rFonts w:ascii="Calibri" w:eastAsia="Calibri" w:hAnsi="Calibri" w:cs="Calibri"/>
                <w:sz w:val="18"/>
                <w:szCs w:val="18"/>
                <w:u w:val="single"/>
              </w:rPr>
              <w:t>Il trattamento non prevede il rilascio di consenso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>.</w:t>
            </w:r>
          </w:p>
        </w:tc>
      </w:tr>
      <w:tr w:rsidR="00BA79DD" w:rsidRPr="00BA79DD" w14:paraId="6BC92367" w14:textId="77777777" w:rsidTr="00AF2FD3">
        <w:tc>
          <w:tcPr>
            <w:tcW w:w="419" w:type="dxa"/>
          </w:tcPr>
          <w:p w14:paraId="6B8F65C0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6</w:t>
            </w:r>
          </w:p>
        </w:tc>
        <w:tc>
          <w:tcPr>
            <w:tcW w:w="5677" w:type="dxa"/>
          </w:tcPr>
          <w:p w14:paraId="773F5F0C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  <w:u w:val="single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sz w:val="18"/>
                <w:szCs w:val="18"/>
              </w:rPr>
              <w:t>Adempimento delle richieste da parte dell’Autorità amministrativa o giudiziaria competente e, più in generale, di soggetti pubblici, nel rispetto della Legge</w:t>
            </w:r>
          </w:p>
        </w:tc>
        <w:tc>
          <w:tcPr>
            <w:tcW w:w="2551" w:type="dxa"/>
            <w:vMerge/>
          </w:tcPr>
          <w:p w14:paraId="552E4991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/>
                <w:kern w:val="20"/>
                <w:sz w:val="18"/>
                <w:szCs w:val="18"/>
                <w:shd w:val="clear" w:color="auto" w:fill="FFFFFF"/>
              </w:rPr>
            </w:pPr>
          </w:p>
        </w:tc>
      </w:tr>
      <w:tr w:rsidR="00BA79DD" w:rsidRPr="00BA79DD" w14:paraId="0C50A458" w14:textId="77777777" w:rsidTr="00AF2FD3">
        <w:tc>
          <w:tcPr>
            <w:tcW w:w="419" w:type="dxa"/>
          </w:tcPr>
          <w:p w14:paraId="1E601D8E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7</w:t>
            </w:r>
          </w:p>
        </w:tc>
        <w:tc>
          <w:tcPr>
            <w:tcW w:w="5677" w:type="dxa"/>
          </w:tcPr>
          <w:p w14:paraId="685AA33B" w14:textId="77777777" w:rsidR="00BA79DD" w:rsidRPr="00BA79DD" w:rsidRDefault="00BA79DD" w:rsidP="00BA79DD">
            <w:pPr>
              <w:suppressAutoHyphens/>
              <w:ind w:left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BA79DD">
              <w:rPr>
                <w:rFonts w:ascii="Calibri" w:eastAsia="Calibri" w:hAnsi="Calibri" w:cs="Calibri"/>
                <w:sz w:val="18"/>
                <w:szCs w:val="18"/>
              </w:rPr>
              <w:t>Controlli interni della Società per assolvere agli obblighi di tracciabilità e trasparenza</w:t>
            </w:r>
          </w:p>
          <w:p w14:paraId="7834F5AF" w14:textId="77777777" w:rsidR="00BA79DD" w:rsidRPr="00BA79DD" w:rsidRDefault="00BA79DD" w:rsidP="00BA79DD">
            <w:pPr>
              <w:suppressAutoHyphens/>
              <w:ind w:left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22C21FF4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u w:val="single"/>
              </w:rPr>
            </w:pPr>
            <w:r w:rsidRPr="00BA79DD">
              <w:rPr>
                <w:rFonts w:ascii="Calibri" w:eastAsia="Calibri" w:hAnsi="Calibri" w:cs="Calibri"/>
                <w:b/>
                <w:bCs/>
                <w:sz w:val="18"/>
                <w:szCs w:val="18"/>
                <w:u w:val="single"/>
              </w:rPr>
              <w:t>Art. 6, paragrafo I, lettera f) GDPR 2016/679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 xml:space="preserve">: trattamento necessario per il perseguimento del legittimo interesse del titolare o di terzi. </w:t>
            </w:r>
            <w:r w:rsidRPr="00BA79DD">
              <w:rPr>
                <w:rFonts w:ascii="Calibri" w:eastAsia="Calibri" w:hAnsi="Calibri" w:cs="Calibri"/>
                <w:sz w:val="18"/>
                <w:szCs w:val="18"/>
                <w:u w:val="single"/>
              </w:rPr>
              <w:t>Il trattamento non prevede il rilascio di consenso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>.</w:t>
            </w:r>
          </w:p>
        </w:tc>
      </w:tr>
      <w:tr w:rsidR="00BA79DD" w:rsidRPr="00BA79DD" w14:paraId="2751014B" w14:textId="77777777" w:rsidTr="00AF2FD3">
        <w:tc>
          <w:tcPr>
            <w:tcW w:w="419" w:type="dxa"/>
          </w:tcPr>
          <w:p w14:paraId="0CBD6923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8</w:t>
            </w:r>
          </w:p>
        </w:tc>
        <w:tc>
          <w:tcPr>
            <w:tcW w:w="5677" w:type="dxa"/>
          </w:tcPr>
          <w:p w14:paraId="59771AC9" w14:textId="77777777" w:rsidR="00BA79DD" w:rsidRPr="00BA79DD" w:rsidRDefault="00BA79DD" w:rsidP="00BA79DD">
            <w:pPr>
              <w:suppressAutoHyphens/>
              <w:ind w:left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BA79DD">
              <w:rPr>
                <w:rFonts w:ascii="Calibri" w:eastAsia="Calibri" w:hAnsi="Calibri" w:cs="Calibri"/>
                <w:sz w:val="18"/>
                <w:szCs w:val="18"/>
              </w:rPr>
              <w:t>Difesa di un diritto in sede giudiziaria ed ogniqualvolta risulti necessario accertare, esercitare o difendere un diritto del Titolare.</w:t>
            </w:r>
          </w:p>
          <w:p w14:paraId="494B7E44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037CA18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BA79DD">
              <w:rPr>
                <w:rFonts w:ascii="Calibri" w:eastAsia="Calibri" w:hAnsi="Calibri" w:cs="Calibri"/>
                <w:b/>
                <w:bCs/>
                <w:sz w:val="18"/>
                <w:szCs w:val="18"/>
                <w:u w:val="single"/>
              </w:rPr>
              <w:t>Art. 6, paragrafo I, lettera f) GDPR 2016/679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 xml:space="preserve">: trattamento necessario per il perseguimento del legittimo interesse del titolare o di terzi. </w:t>
            </w:r>
            <w:r w:rsidRPr="00BA79DD">
              <w:rPr>
                <w:rFonts w:ascii="Calibri" w:eastAsia="Calibri" w:hAnsi="Calibri" w:cs="Calibri"/>
                <w:sz w:val="18"/>
                <w:szCs w:val="18"/>
                <w:u w:val="single"/>
              </w:rPr>
              <w:t>Il trattamento non prevede il rilascio di consenso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>.</w:t>
            </w:r>
          </w:p>
        </w:tc>
      </w:tr>
      <w:tr w:rsidR="00BA79DD" w:rsidRPr="00BA79DD" w14:paraId="754D9FCE" w14:textId="77777777" w:rsidTr="00AF2FD3">
        <w:tc>
          <w:tcPr>
            <w:tcW w:w="419" w:type="dxa"/>
          </w:tcPr>
          <w:p w14:paraId="69AB5669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9</w:t>
            </w:r>
          </w:p>
        </w:tc>
        <w:tc>
          <w:tcPr>
            <w:tcW w:w="5677" w:type="dxa"/>
          </w:tcPr>
          <w:p w14:paraId="6D1EF4E0" w14:textId="77777777" w:rsidR="00BA79DD" w:rsidRPr="00BA79DD" w:rsidRDefault="00BA79DD" w:rsidP="00BA79DD">
            <w:pPr>
              <w:suppressAutoHyphens/>
              <w:ind w:left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BA79DD">
              <w:rPr>
                <w:rFonts w:ascii="Calibri" w:eastAsia="Calibri" w:hAnsi="Calibri" w:cs="Calibri"/>
                <w:sz w:val="18"/>
                <w:szCs w:val="18"/>
              </w:rPr>
              <w:t xml:space="preserve">Garantire adeguate condizioni di svolgimento delle prove in caso di </w:t>
            </w: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 xml:space="preserve">certificazione di Disturbo Specifico dell’Apprendimento (DSA) di cui alla Legge 8 ottobre 2010 n. 170 ove applicabili (trattamento di </w:t>
            </w: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u w:val="single"/>
                <w:shd w:val="clear" w:color="auto" w:fill="FFFFFF"/>
              </w:rPr>
              <w:t>dati particolari</w:t>
            </w: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 xml:space="preserve"> in quanto idonei a fornire indicazioni riguardo lo stato di salute)</w:t>
            </w:r>
          </w:p>
        </w:tc>
        <w:tc>
          <w:tcPr>
            <w:tcW w:w="2551" w:type="dxa"/>
            <w:vMerge w:val="restart"/>
          </w:tcPr>
          <w:p w14:paraId="57A52372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BA79DD">
              <w:rPr>
                <w:rFonts w:ascii="Calibri" w:eastAsia="Calibri" w:hAnsi="Calibri" w:cs="Calibri"/>
                <w:b/>
                <w:bCs/>
                <w:sz w:val="18"/>
                <w:szCs w:val="18"/>
                <w:u w:val="single"/>
              </w:rPr>
              <w:t>Art. 9, paragrafo II, lettera b) GDPR 2016/679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 xml:space="preserve">: trattamento necessario per assolvere gli obblighi ed esercitare i diritti specifici del titolare del trattamento o dell'interessato in materia di diritto del lavoro. </w:t>
            </w:r>
            <w:r w:rsidRPr="00BA79DD">
              <w:rPr>
                <w:rFonts w:ascii="Calibri" w:eastAsia="Calibri" w:hAnsi="Calibri" w:cs="Calibri"/>
                <w:sz w:val="18"/>
                <w:szCs w:val="18"/>
                <w:u w:val="single"/>
              </w:rPr>
              <w:t>I trattamenti non prevedono il rilascio di consenso da parte degli interessati</w:t>
            </w:r>
            <w:r w:rsidRPr="00BA79DD">
              <w:rPr>
                <w:rFonts w:ascii="Calibri" w:eastAsia="Calibri" w:hAnsi="Calibri" w:cs="Calibri"/>
                <w:sz w:val="18"/>
                <w:szCs w:val="18"/>
              </w:rPr>
              <w:t>.</w:t>
            </w:r>
          </w:p>
        </w:tc>
      </w:tr>
      <w:tr w:rsidR="00BA79DD" w:rsidRPr="00BA79DD" w14:paraId="6934D707" w14:textId="77777777" w:rsidTr="00AF2FD3">
        <w:tc>
          <w:tcPr>
            <w:tcW w:w="419" w:type="dxa"/>
          </w:tcPr>
          <w:p w14:paraId="3DF8A868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</w:pP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>10</w:t>
            </w:r>
          </w:p>
        </w:tc>
        <w:tc>
          <w:tcPr>
            <w:tcW w:w="5677" w:type="dxa"/>
          </w:tcPr>
          <w:p w14:paraId="07618051" w14:textId="77777777" w:rsidR="00BA79DD" w:rsidRPr="00BA79DD" w:rsidRDefault="00BA79DD" w:rsidP="00BA79DD">
            <w:pPr>
              <w:suppressAutoHyphens/>
              <w:ind w:left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BA79DD">
              <w:rPr>
                <w:rFonts w:ascii="Calibri" w:eastAsia="Calibri" w:hAnsi="Calibri" w:cs="Calibri"/>
                <w:sz w:val="18"/>
                <w:szCs w:val="18"/>
              </w:rPr>
              <w:t>Garantire il rispetto delle disposizioni in materia di promozione dell'inserimento e della integrazione lavorativa delle persone disabili ove applicabili (</w:t>
            </w: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 xml:space="preserve">trattamento di </w:t>
            </w: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u w:val="single"/>
                <w:shd w:val="clear" w:color="auto" w:fill="FFFFFF"/>
              </w:rPr>
              <w:t>dati particolari</w:t>
            </w:r>
            <w:r w:rsidRPr="00BA79DD">
              <w:rPr>
                <w:rFonts w:ascii="Calibri" w:eastAsia="Calibri" w:hAnsi="Calibri" w:cs="Calibri"/>
                <w:bCs/>
                <w:sz w:val="18"/>
                <w:szCs w:val="18"/>
                <w:shd w:val="clear" w:color="auto" w:fill="FFFFFF"/>
              </w:rPr>
              <w:t xml:space="preserve"> in quanto idonei a fornire indicazioni riguardo lo stato di salute, iscrizione nelle liste di collocamento ai sensi della Legge 12 marzo 1999 n. 68)</w:t>
            </w:r>
          </w:p>
        </w:tc>
        <w:tc>
          <w:tcPr>
            <w:tcW w:w="2551" w:type="dxa"/>
            <w:vMerge/>
          </w:tcPr>
          <w:p w14:paraId="4284516F" w14:textId="77777777" w:rsidR="00BA79DD" w:rsidRPr="00BA79DD" w:rsidRDefault="00BA79DD" w:rsidP="00BA79DD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</w:pPr>
          </w:p>
        </w:tc>
      </w:tr>
    </w:tbl>
    <w:p w14:paraId="2B2A213A" w14:textId="77777777" w:rsidR="00BA79DD" w:rsidRPr="00BA79DD" w:rsidRDefault="00BA79DD" w:rsidP="00BA79DD">
      <w:pPr>
        <w:keepNext/>
        <w:widowControl/>
        <w:numPr>
          <w:ilvl w:val="0"/>
          <w:numId w:val="6"/>
        </w:numPr>
        <w:suppressAutoHyphens/>
        <w:autoSpaceDE/>
        <w:autoSpaceDN/>
        <w:contextualSpacing/>
        <w:jc w:val="both"/>
        <w:rPr>
          <w:rFonts w:ascii="Calibri" w:eastAsia="Calibri" w:hAnsi="Calibri" w:cs="Calibri"/>
          <w:bCs/>
          <w:sz w:val="20"/>
          <w:szCs w:val="20"/>
          <w:shd w:val="clear" w:color="auto" w:fill="FFFFFF"/>
        </w:rPr>
      </w:pPr>
      <w:r w:rsidRPr="00BA79DD">
        <w:rPr>
          <w:rFonts w:ascii="Calibri" w:eastAsia="Calibri" w:hAnsi="Calibri" w:cs="Calibri"/>
          <w:b/>
          <w:sz w:val="20"/>
          <w:szCs w:val="20"/>
          <w:shd w:val="clear" w:color="auto" w:fill="FFFFFF"/>
          <w:lang w:eastAsia="zh-CN"/>
        </w:rPr>
        <w:lastRenderedPageBreak/>
        <w:t>Dati particolari</w:t>
      </w:r>
      <w:r w:rsidRPr="00BA79DD">
        <w:rPr>
          <w:rFonts w:ascii="Calibri" w:eastAsia="Calibri" w:hAnsi="Calibri" w:cs="Calibri"/>
          <w:sz w:val="20"/>
          <w:szCs w:val="20"/>
          <w:shd w:val="clear" w:color="auto" w:fill="FFFFFF"/>
          <w:lang w:eastAsia="zh-CN"/>
        </w:rPr>
        <w:t>.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  <w:lang w:eastAsia="zh-CN"/>
        </w:rPr>
        <w:t xml:space="preserve"> 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 xml:space="preserve">Nel rispetto del principio di minimizzazione, i Candidati sono pregati di non fornire dati ed informazioni 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  <w:lang w:eastAsia="zh-CN"/>
        </w:rPr>
        <w:t xml:space="preserve">non necessarie rispetto alle finalità della ricerca e selezione del personale. </w:t>
      </w:r>
      <w:r w:rsidRPr="00BA79DD">
        <w:rPr>
          <w:rFonts w:ascii="Calibri" w:eastAsia="Calibri" w:hAnsi="Calibri" w:cs="Calibri"/>
          <w:bCs/>
          <w:sz w:val="20"/>
          <w:szCs w:val="20"/>
          <w:u w:val="single"/>
          <w:shd w:val="clear" w:color="auto" w:fill="FFFFFF"/>
          <w:lang w:eastAsia="zh-CN"/>
        </w:rPr>
        <w:t>I Candidati sono, pertanto, pregati di non indicare dati personali appartenenti a categorie particolari (relativi in particolare allo stato di salute, alle convinzioni religiose ed opinioni politiche) diversi da quelli eventualmente previsti o richiesti ai fini della selezione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  <w:lang w:eastAsia="zh-CN"/>
        </w:rPr>
        <w:t xml:space="preserve">, (ad esempio l’eventuale iscrizione alle liste di collocamento </w:t>
      </w:r>
      <w:r w:rsidRPr="00BA79DD">
        <w:rPr>
          <w:rFonts w:ascii="Calibri" w:eastAsia="Calibri" w:hAnsi="Calibri" w:cs="Calibri"/>
          <w:bCs/>
          <w:i/>
          <w:iCs/>
          <w:sz w:val="20"/>
          <w:szCs w:val="20"/>
          <w:shd w:val="clear" w:color="auto" w:fill="FFFFFF"/>
          <w:lang w:eastAsia="zh-CN"/>
        </w:rPr>
        <w:t>ex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  <w:lang w:eastAsia="zh-CN"/>
        </w:rPr>
        <w:t xml:space="preserve"> 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 xml:space="preserve">Legge 12 marzo 1999 n. 68 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  <w:lang w:eastAsia="zh-CN"/>
        </w:rPr>
        <w:t>o dati di certificazione DSA). Funivie Monte Bianco S.p.A. si asterrà dall’utilizzare tali informazioni e procederà alla loro cancellazione ove possibile.</w:t>
      </w:r>
    </w:p>
    <w:p w14:paraId="0A498750" w14:textId="77777777" w:rsidR="00BA79DD" w:rsidRPr="00BA79DD" w:rsidRDefault="00BA79DD" w:rsidP="00BA79DD">
      <w:pPr>
        <w:keepNext/>
        <w:widowControl/>
        <w:numPr>
          <w:ilvl w:val="0"/>
          <w:numId w:val="6"/>
        </w:numPr>
        <w:suppressAutoHyphens/>
        <w:autoSpaceDE/>
        <w:autoSpaceDN/>
        <w:contextualSpacing/>
        <w:jc w:val="both"/>
        <w:rPr>
          <w:rFonts w:ascii="Calibri" w:eastAsia="Calibri" w:hAnsi="Calibri" w:cs="Calibri"/>
          <w:bCs/>
          <w:sz w:val="20"/>
          <w:szCs w:val="20"/>
          <w:shd w:val="clear" w:color="auto" w:fill="FFFFFF"/>
        </w:rPr>
      </w:pPr>
      <w:r w:rsidRPr="00BA79DD">
        <w:rPr>
          <w:rFonts w:ascii="Calibri" w:eastAsia="Calibri" w:hAnsi="Calibri" w:cs="Calibri"/>
          <w:b/>
          <w:sz w:val="20"/>
          <w:szCs w:val="20"/>
          <w:u w:color="292929"/>
        </w:rPr>
        <w:t>Dati personali di terzi</w:t>
      </w:r>
      <w:r w:rsidRPr="00BA79DD">
        <w:rPr>
          <w:rFonts w:ascii="Calibri" w:eastAsia="Calibri" w:hAnsi="Calibri" w:cs="Calibri"/>
          <w:sz w:val="20"/>
          <w:szCs w:val="20"/>
          <w:u w:color="292929"/>
        </w:rPr>
        <w:t>. Se il candidato fornisce dati relativi a terzi (ad esempio precedenti datori di lavoro o referenti) è suo onere provvedere ad informare il terzo ed ottenere il suo consenso prima di fornire a Funivie Monte Bianco S.p.A. i dati. Il candidato, inoltre, autorizza il Titolare a contattare tali terzi per referenze e verifiche delle informazioni ricevute e allo stesso modo dovrà autorizzare i suddetti terzi a fornire queste informazioni al Titolare.</w:t>
      </w:r>
    </w:p>
    <w:p w14:paraId="41D8C85A" w14:textId="77777777" w:rsidR="00BA79DD" w:rsidRPr="00BA79DD" w:rsidRDefault="00BA79DD" w:rsidP="00BA79DD">
      <w:pPr>
        <w:keepNext/>
        <w:widowControl/>
        <w:numPr>
          <w:ilvl w:val="0"/>
          <w:numId w:val="6"/>
        </w:numPr>
        <w:suppressAutoHyphens/>
        <w:autoSpaceDE/>
        <w:autoSpaceDN/>
        <w:contextualSpacing/>
        <w:jc w:val="both"/>
        <w:rPr>
          <w:rFonts w:ascii="Calibri" w:eastAsia="Calibri" w:hAnsi="Calibri" w:cs="Calibri"/>
          <w:bCs/>
          <w:sz w:val="20"/>
          <w:szCs w:val="20"/>
          <w:shd w:val="clear" w:color="auto" w:fill="FFFFFF"/>
        </w:rPr>
      </w:pPr>
      <w:r w:rsidRPr="00BA79DD">
        <w:rPr>
          <w:rFonts w:ascii="Calibri" w:eastAsia="Calibri" w:hAnsi="Calibri" w:cs="Calibri"/>
          <w:b/>
          <w:sz w:val="20"/>
          <w:szCs w:val="20"/>
          <w:shd w:val="clear" w:color="auto" w:fill="FFFFFF"/>
          <w:lang w:eastAsia="zh-CN"/>
        </w:rPr>
        <w:t xml:space="preserve">Modalità di trattamento e natura del conferimento. </w:t>
      </w:r>
      <w:r w:rsidRPr="00BA79DD">
        <w:rPr>
          <w:rFonts w:ascii="Calibri" w:eastAsia="Calibri" w:hAnsi="Calibri" w:cs="Calibri"/>
          <w:sz w:val="20"/>
          <w:szCs w:val="20"/>
          <w:shd w:val="clear" w:color="auto" w:fill="FFFFFF"/>
          <w:lang w:eastAsia="zh-CN"/>
        </w:rPr>
        <w:t xml:space="preserve">Il trattamento dei dati avviene nel rispetto delle disposizioni legislative e contrattuali applicabili e vigenti. I dati personali saranno trattati dal Titolare e da incaricati al trattamento con sistemi informatici e manuali secondo i principi di correttezza, lealtà e trasparenza previsti dalla normativa applicabile in materia di protezione dei dati personali e tutelando la riservatezza dell’interessato ed i suoi diritti mediante l’adozione di idonee misure tecniche ed organizzative per garantire un livello di sicurezza adeguato ai sensi dell’art. 32 del Regolamento (UE) 2016/679. </w:t>
      </w:r>
    </w:p>
    <w:p w14:paraId="348AF8B1" w14:textId="77777777" w:rsidR="00BA79DD" w:rsidRPr="00BA79DD" w:rsidRDefault="00BA79DD" w:rsidP="00BA79DD">
      <w:pPr>
        <w:keepNext/>
        <w:widowControl/>
        <w:numPr>
          <w:ilvl w:val="0"/>
          <w:numId w:val="6"/>
        </w:numPr>
        <w:suppressAutoHyphens/>
        <w:autoSpaceDE/>
        <w:autoSpaceDN/>
        <w:contextualSpacing/>
        <w:jc w:val="both"/>
        <w:rPr>
          <w:rFonts w:ascii="Calibri" w:eastAsia="Calibri" w:hAnsi="Calibri" w:cs="Calibri"/>
          <w:bCs/>
          <w:sz w:val="20"/>
          <w:szCs w:val="20"/>
          <w:shd w:val="clear" w:color="auto" w:fill="FFFFFF"/>
        </w:rPr>
      </w:pPr>
      <w:r w:rsidRPr="00BA79DD">
        <w:rPr>
          <w:rFonts w:ascii="Calibri" w:eastAsia="Calibri" w:hAnsi="Calibri" w:cs="Calibri"/>
          <w:b/>
          <w:sz w:val="20"/>
          <w:szCs w:val="20"/>
          <w:shd w:val="clear" w:color="auto" w:fill="FFFFFF"/>
          <w:lang w:eastAsia="zh-CN"/>
        </w:rPr>
        <w:t>Periodo di conservazione dei dati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  <w:lang w:eastAsia="zh-CN"/>
        </w:rPr>
        <w:t xml:space="preserve">. I dati personali saranno conservati per 5 anni dalla conclusione della procedura di selezione salva la necessità di conservazione ulteriore in ipotesi di contenziosi o cause pendenti. </w:t>
      </w:r>
      <w:r w:rsidRPr="00BA79DD">
        <w:rPr>
          <w:rFonts w:ascii="Calibri" w:eastAsia="Calibri" w:hAnsi="Calibri" w:cs="Calibri"/>
          <w:bCs/>
          <w:sz w:val="20"/>
          <w:szCs w:val="20"/>
          <w:shd w:val="clear" w:color="auto" w:fill="FFFFFF"/>
        </w:rPr>
        <w:t>Con riferimento ai Candidati con cui viene sottoscritto un contratto di lavoro i dati verranno conservati per 10 anni a decorrere dal termine del contratto medesimo.</w:t>
      </w:r>
    </w:p>
    <w:p w14:paraId="52736987" w14:textId="77777777" w:rsidR="00BA79DD" w:rsidRPr="00BA79DD" w:rsidRDefault="00BA79DD" w:rsidP="00BA79DD">
      <w:pPr>
        <w:keepNext/>
        <w:widowControl/>
        <w:numPr>
          <w:ilvl w:val="0"/>
          <w:numId w:val="6"/>
        </w:numPr>
        <w:suppressAutoHyphens/>
        <w:autoSpaceDE/>
        <w:autoSpaceDN/>
        <w:contextualSpacing/>
        <w:jc w:val="both"/>
        <w:rPr>
          <w:rFonts w:ascii="Calibri" w:eastAsia="Calibri" w:hAnsi="Calibri" w:cs="Calibri"/>
          <w:bCs/>
          <w:sz w:val="20"/>
          <w:szCs w:val="20"/>
          <w:shd w:val="clear" w:color="auto" w:fill="FFFFFF"/>
        </w:rPr>
      </w:pPr>
      <w:r w:rsidRPr="00BA79DD">
        <w:rPr>
          <w:rFonts w:ascii="Calibri" w:eastAsia="Calibri" w:hAnsi="Calibri" w:cs="Calibri"/>
          <w:b/>
          <w:sz w:val="20"/>
          <w:szCs w:val="20"/>
          <w:shd w:val="clear" w:color="auto" w:fill="FFFFFF"/>
          <w:lang w:eastAsia="zh-CN"/>
        </w:rPr>
        <w:t>Comunicazione dei dati.</w:t>
      </w:r>
      <w:r w:rsidRPr="00BA79DD">
        <w:rPr>
          <w:rFonts w:ascii="Calibri" w:eastAsia="Calibri" w:hAnsi="Calibri" w:cs="Calibri"/>
          <w:b/>
          <w:bCs/>
          <w:sz w:val="20"/>
          <w:szCs w:val="20"/>
          <w:shd w:val="clear" w:color="auto" w:fill="FFFFFF"/>
          <w:lang w:eastAsia="zh-CN"/>
        </w:rPr>
        <w:t xml:space="preserve"> </w:t>
      </w:r>
      <w:r w:rsidRPr="00BA79DD">
        <w:rPr>
          <w:rFonts w:ascii="Calibri" w:eastAsia="Calibri" w:hAnsi="Calibri" w:cs="Calibri"/>
          <w:bCs/>
          <w:sz w:val="20"/>
          <w:szCs w:val="20"/>
        </w:rPr>
        <w:t xml:space="preserve">Per le finalità di cui al punto 5 della presente informativa ovvero in adempimento ad obblighi di Legge o Regolamento, i dati potranno essere comunicati a Organi della Società nonché a Persone giuridiche o Enti Pubblici quali, a titolo esemplificativo: </w:t>
      </w:r>
      <w:r w:rsidRPr="00BA79DD">
        <w:rPr>
          <w:rFonts w:ascii="Calibri" w:eastAsia="Calibri" w:hAnsi="Calibri" w:cs="Calibri"/>
          <w:sz w:val="20"/>
          <w:szCs w:val="20"/>
          <w:shd w:val="clear" w:color="auto" w:fill="FFFFFF"/>
        </w:rPr>
        <w:t xml:space="preserve">Componenti gli Organi di controllo della Società (Collegio Sindacale); Consulenti della Società (Consulente del lavoro, eventuali consulenti legali, ecc.); in generale soggetti cui la comunicazione sia dovuta per legge. La Società si avvale di soggetti terzi per la prestazione di alcuni servizi che comportano il trattamento dei dati personali, con i quali sono stipulati contratti di consulenza o servizi. Tali soggetti </w:t>
      </w:r>
      <w:proofErr w:type="spellStart"/>
      <w:r w:rsidRPr="00BA79DD">
        <w:rPr>
          <w:rFonts w:ascii="Calibri" w:eastAsia="Calibri" w:hAnsi="Calibri" w:cs="Calibri"/>
          <w:sz w:val="20"/>
          <w:szCs w:val="20"/>
          <w:shd w:val="clear" w:color="auto" w:fill="FFFFFF"/>
        </w:rPr>
        <w:t>agiscono</w:t>
      </w:r>
      <w:proofErr w:type="spellEnd"/>
      <w:r w:rsidRPr="00BA79DD">
        <w:rPr>
          <w:rFonts w:ascii="Calibri" w:eastAsia="Calibri" w:hAnsi="Calibri" w:cs="Calibri"/>
          <w:sz w:val="20"/>
          <w:szCs w:val="20"/>
          <w:shd w:val="clear" w:color="auto" w:fill="FFFFFF"/>
        </w:rPr>
        <w:t xml:space="preserve"> sulla base delle istruzioni della Società, quali responsabili del trattamento sulla base di appositi accordi contrattuali.</w:t>
      </w:r>
    </w:p>
    <w:p w14:paraId="30A447F8" w14:textId="77777777" w:rsidR="00BA79DD" w:rsidRPr="00BA79DD" w:rsidRDefault="00BA79DD" w:rsidP="00BA79DD">
      <w:pPr>
        <w:keepNext/>
        <w:widowControl/>
        <w:numPr>
          <w:ilvl w:val="0"/>
          <w:numId w:val="8"/>
        </w:numPr>
        <w:autoSpaceDE/>
        <w:autoSpaceDN/>
        <w:contextualSpacing/>
        <w:jc w:val="both"/>
        <w:rPr>
          <w:rFonts w:ascii="Calibri" w:eastAsia="Calibri" w:hAnsi="Calibri" w:cs="Calibri"/>
          <w:sz w:val="20"/>
          <w:szCs w:val="20"/>
          <w:shd w:val="clear" w:color="auto" w:fill="FFFFFF"/>
        </w:rPr>
      </w:pPr>
      <w:r w:rsidRPr="00BA79DD">
        <w:rPr>
          <w:rFonts w:ascii="Calibri" w:eastAsia="Calibri" w:hAnsi="Calibri" w:cs="Calibri"/>
          <w:b/>
          <w:bCs/>
          <w:sz w:val="20"/>
          <w:szCs w:val="20"/>
        </w:rPr>
        <w:t>Trasferimento dei dati all'estero</w:t>
      </w:r>
      <w:r w:rsidRPr="00BA79DD">
        <w:rPr>
          <w:rFonts w:ascii="Calibri" w:eastAsia="Calibri" w:hAnsi="Calibri" w:cs="Calibri"/>
          <w:bCs/>
          <w:sz w:val="20"/>
          <w:szCs w:val="20"/>
        </w:rPr>
        <w:t>. I dati non sono oggetto di diffusione e di trasferimento fuori dall’Unione Europea. Tuttavia, ove per specifiche esigenze del Titolare fosse necessario trasferire i dati verso paesi situati fuori dall’UE, il Titolare si impegna a garantire livelli di tutela e salvaguardia adeguati secondo le norme applicabili, ivi inclusa la stipulazione di clausole contrattuali tipo.</w:t>
      </w:r>
    </w:p>
    <w:p w14:paraId="2969CC76" w14:textId="77777777" w:rsidR="00BA79DD" w:rsidRPr="00BA79DD" w:rsidRDefault="00BA79DD" w:rsidP="00BA79DD">
      <w:pPr>
        <w:keepNext/>
        <w:widowControl/>
        <w:numPr>
          <w:ilvl w:val="0"/>
          <w:numId w:val="8"/>
        </w:numPr>
        <w:autoSpaceDE/>
        <w:autoSpaceDN/>
        <w:contextualSpacing/>
        <w:jc w:val="both"/>
        <w:rPr>
          <w:rFonts w:ascii="Calibri" w:eastAsia="Calibri" w:hAnsi="Calibri" w:cs="Calibri"/>
          <w:sz w:val="20"/>
          <w:szCs w:val="20"/>
          <w:shd w:val="clear" w:color="auto" w:fill="FFFFFF"/>
        </w:rPr>
      </w:pPr>
      <w:r w:rsidRPr="00BA79DD">
        <w:rPr>
          <w:rFonts w:ascii="Calibri" w:eastAsia="Calibri" w:hAnsi="Calibri" w:cs="Calibri"/>
          <w:b/>
          <w:bCs/>
          <w:sz w:val="20"/>
          <w:szCs w:val="20"/>
        </w:rPr>
        <w:t>Diffusione dei dati</w:t>
      </w:r>
      <w:r w:rsidRPr="00BA79DD">
        <w:rPr>
          <w:rFonts w:ascii="Calibri" w:eastAsia="Calibri" w:hAnsi="Calibri" w:cs="Calibri"/>
          <w:bCs/>
          <w:sz w:val="20"/>
          <w:szCs w:val="20"/>
        </w:rPr>
        <w:t xml:space="preserve">. I dati non sono soggetti a diffusione salvi quelli di cui il </w:t>
      </w:r>
      <w:proofErr w:type="spellStart"/>
      <w:r w:rsidRPr="00BA79DD">
        <w:rPr>
          <w:rFonts w:ascii="Calibri" w:eastAsia="Calibri" w:hAnsi="Calibri" w:cs="Calibri"/>
          <w:bCs/>
          <w:sz w:val="20"/>
          <w:szCs w:val="20"/>
        </w:rPr>
        <w:t>D.Lgs.</w:t>
      </w:r>
      <w:proofErr w:type="spellEnd"/>
      <w:r w:rsidRPr="00BA79DD">
        <w:rPr>
          <w:rFonts w:ascii="Calibri" w:eastAsia="Calibri" w:hAnsi="Calibri" w:cs="Calibri"/>
          <w:bCs/>
          <w:sz w:val="20"/>
          <w:szCs w:val="20"/>
        </w:rPr>
        <w:t xml:space="preserve"> 14 marzo 2013 n. 33, così come modificato dal </w:t>
      </w:r>
      <w:proofErr w:type="spellStart"/>
      <w:r w:rsidRPr="00BA79DD">
        <w:rPr>
          <w:rFonts w:ascii="Calibri" w:eastAsia="Calibri" w:hAnsi="Calibri" w:cs="Calibri"/>
          <w:bCs/>
          <w:sz w:val="20"/>
          <w:szCs w:val="20"/>
        </w:rPr>
        <w:t>D.Lgs.</w:t>
      </w:r>
      <w:proofErr w:type="spellEnd"/>
      <w:r w:rsidRPr="00BA79DD">
        <w:rPr>
          <w:rFonts w:ascii="Calibri" w:eastAsia="Calibri" w:hAnsi="Calibri" w:cs="Calibri"/>
          <w:bCs/>
          <w:sz w:val="20"/>
          <w:szCs w:val="20"/>
        </w:rPr>
        <w:t xml:space="preserve"> 25 maggio 2016 n. 97, richiede la pubblicazione per finalità di trasparenza amministrativa. Questi ultimi sono pubblicati nella sezione “</w:t>
      </w:r>
      <w:r w:rsidRPr="00BA79DD">
        <w:rPr>
          <w:rFonts w:ascii="Calibri" w:eastAsia="Calibri" w:hAnsi="Calibri" w:cs="Calibri"/>
          <w:bCs/>
          <w:i/>
          <w:iCs/>
          <w:sz w:val="20"/>
          <w:szCs w:val="20"/>
        </w:rPr>
        <w:t>Società trasparente</w:t>
      </w:r>
      <w:r w:rsidRPr="00BA79DD">
        <w:rPr>
          <w:rFonts w:ascii="Calibri" w:eastAsia="Calibri" w:hAnsi="Calibri" w:cs="Calibri"/>
          <w:bCs/>
          <w:sz w:val="20"/>
          <w:szCs w:val="20"/>
        </w:rPr>
        <w:t xml:space="preserve">” del sito istituzionale della Società. Nessuna informazione ulteriore rispetto a quelle indicate dalla citata normativa costituisce oggetto di pubblicazione. In particolare, a seguito del Provvedimento del Garante per la Protezione dei Dati Personali del 22 febbraio 2024 costituiscono oggetto di pubblicazione: il </w:t>
      </w:r>
      <w:r w:rsidRPr="00BA79DD">
        <w:rPr>
          <w:rFonts w:ascii="Calibri" w:eastAsia="Calibri" w:hAnsi="Calibri" w:cs="Calibri"/>
          <w:b/>
          <w:sz w:val="20"/>
          <w:szCs w:val="20"/>
        </w:rPr>
        <w:t>nome e cognome</w:t>
      </w:r>
      <w:r w:rsidRPr="00BA79DD">
        <w:rPr>
          <w:rFonts w:ascii="Calibri" w:eastAsia="Calibri" w:hAnsi="Calibri" w:cs="Calibri"/>
          <w:bCs/>
          <w:sz w:val="20"/>
          <w:szCs w:val="20"/>
        </w:rPr>
        <w:t xml:space="preserve">, nonché, in ipotesi di omonimia, la data di nascita dei </w:t>
      </w:r>
      <w:r w:rsidRPr="00BA79DD">
        <w:rPr>
          <w:rFonts w:ascii="Calibri" w:eastAsia="Calibri" w:hAnsi="Calibri" w:cs="Calibri"/>
          <w:b/>
          <w:sz w:val="20"/>
          <w:szCs w:val="20"/>
        </w:rPr>
        <w:t>Candidati inseriti in graduatoria (con riferimento alle sole procedure di selezione per cui è prevista)</w:t>
      </w:r>
      <w:r w:rsidRPr="00BA79DD">
        <w:rPr>
          <w:rFonts w:ascii="Calibri" w:eastAsia="Calibri" w:hAnsi="Calibri" w:cs="Calibri"/>
          <w:bCs/>
          <w:sz w:val="20"/>
          <w:szCs w:val="20"/>
        </w:rPr>
        <w:t xml:space="preserve">. </w:t>
      </w:r>
      <w:r w:rsidRPr="00BA79DD">
        <w:rPr>
          <w:rFonts w:ascii="Calibri" w:eastAsia="Calibri" w:hAnsi="Calibri" w:cs="Calibri"/>
          <w:b/>
          <w:bCs/>
          <w:sz w:val="20"/>
          <w:szCs w:val="20"/>
        </w:rPr>
        <w:t xml:space="preserve">I dati rimangono pubblicati sul sito per 5 anni decorrenti dal 1° gennaio dell’anno successivo a quello da cui decorre l’obbligo di pubblicazione secondo quanto previsto dall’art. 8, comma III, </w:t>
      </w:r>
      <w:proofErr w:type="spellStart"/>
      <w:r w:rsidRPr="00BA79DD">
        <w:rPr>
          <w:rFonts w:ascii="Calibri" w:eastAsia="Calibri" w:hAnsi="Calibri" w:cs="Calibri"/>
          <w:b/>
          <w:bCs/>
          <w:sz w:val="20"/>
          <w:szCs w:val="20"/>
        </w:rPr>
        <w:t>D.Lgs.</w:t>
      </w:r>
      <w:proofErr w:type="spellEnd"/>
      <w:r w:rsidRPr="00BA79DD">
        <w:rPr>
          <w:rFonts w:ascii="Calibri" w:eastAsia="Calibri" w:hAnsi="Calibri" w:cs="Calibri"/>
          <w:b/>
          <w:bCs/>
          <w:sz w:val="20"/>
          <w:szCs w:val="20"/>
        </w:rPr>
        <w:t xml:space="preserve"> 14 marzo 2013 n. 33.</w:t>
      </w:r>
    </w:p>
    <w:p w14:paraId="5AD59CC3" w14:textId="77777777" w:rsidR="00BA79DD" w:rsidRPr="00BA79DD" w:rsidRDefault="00BA79DD" w:rsidP="00BA79DD">
      <w:pPr>
        <w:widowControl/>
        <w:adjustRightInd w:val="0"/>
        <w:ind w:left="-360"/>
        <w:jc w:val="center"/>
        <w:rPr>
          <w:rFonts w:ascii="Calibri" w:eastAsia="Calibri" w:hAnsi="Calibri" w:cs="Calibri"/>
          <w:b/>
          <w:sz w:val="20"/>
          <w:szCs w:val="20"/>
        </w:rPr>
      </w:pPr>
      <w:r w:rsidRPr="00BA79DD">
        <w:rPr>
          <w:rFonts w:ascii="Calibri" w:eastAsia="Calibri" w:hAnsi="Calibri" w:cs="Calibri"/>
          <w:b/>
          <w:sz w:val="20"/>
          <w:szCs w:val="20"/>
        </w:rPr>
        <w:t>DIRITTI ESERCITABILI DAGLI INTERESSATI</w:t>
      </w:r>
    </w:p>
    <w:p w14:paraId="4FEBD322" w14:textId="77777777" w:rsidR="00BA79DD" w:rsidRPr="00BA79DD" w:rsidRDefault="00BA79DD" w:rsidP="00BA79DD">
      <w:pPr>
        <w:widowControl/>
        <w:autoSpaceDE/>
        <w:autoSpaceDN/>
        <w:jc w:val="both"/>
        <w:rPr>
          <w:rFonts w:ascii="Calibri" w:eastAsia="SimSun" w:hAnsi="Calibri" w:cs="Calibri"/>
          <w:sz w:val="20"/>
          <w:szCs w:val="20"/>
          <w:lang w:eastAsia="zh-CN"/>
        </w:rPr>
      </w:pPr>
      <w:r w:rsidRPr="00BA79DD">
        <w:rPr>
          <w:rFonts w:ascii="Calibri" w:eastAsia="Calibri" w:hAnsi="Calibri" w:cs="Calibri"/>
          <w:bCs/>
          <w:sz w:val="20"/>
          <w:szCs w:val="20"/>
        </w:rPr>
        <w:tab/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Funivie Monte Bianco </w:t>
      </w:r>
      <w:proofErr w:type="spellStart"/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>S.p.A</w:t>
      </w:r>
      <w:proofErr w:type="spellEnd"/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garantisce agli interessati l’esercizio del </w:t>
      </w:r>
      <w:r w:rsidRPr="00BA79DD">
        <w:rPr>
          <w:rFonts w:ascii="Calibri" w:eastAsia="Calibri" w:hAnsi="Calibri" w:cs="Arial"/>
          <w:b/>
          <w:bCs/>
          <w:sz w:val="20"/>
          <w:szCs w:val="20"/>
          <w:shd w:val="clear" w:color="auto" w:fill="FFFFFF"/>
          <w:lang w:eastAsia="zh-CN"/>
        </w:rPr>
        <w:t>diritto di accesso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ai sensi dell’art. 15 GDPR 2016/679 e, </w:t>
      </w:r>
      <w:r w:rsidRPr="00BA79DD">
        <w:rPr>
          <w:rFonts w:ascii="Calibri" w:eastAsia="Calibri" w:hAnsi="Calibri" w:cs="Arial"/>
          <w:sz w:val="20"/>
          <w:szCs w:val="20"/>
          <w:u w:val="single"/>
          <w:shd w:val="clear" w:color="auto" w:fill="FFFFFF"/>
          <w:lang w:eastAsia="zh-CN"/>
        </w:rPr>
        <w:t>ove applicabili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, dei </w:t>
      </w:r>
      <w:r w:rsidRPr="00BA79DD">
        <w:rPr>
          <w:rFonts w:ascii="Calibri" w:eastAsia="Calibri" w:hAnsi="Calibri" w:cs="Arial"/>
          <w:b/>
          <w:bCs/>
          <w:sz w:val="20"/>
          <w:szCs w:val="20"/>
          <w:shd w:val="clear" w:color="auto" w:fill="FFFFFF"/>
          <w:lang w:eastAsia="zh-CN"/>
        </w:rPr>
        <w:t>diritti di rettifica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(art. 16 GDPR 2016/679), </w:t>
      </w:r>
      <w:r w:rsidRPr="00BA79DD">
        <w:rPr>
          <w:rFonts w:ascii="Calibri" w:eastAsia="Calibri" w:hAnsi="Calibri" w:cs="Arial"/>
          <w:b/>
          <w:bCs/>
          <w:sz w:val="20"/>
          <w:szCs w:val="20"/>
          <w:shd w:val="clear" w:color="auto" w:fill="FFFFFF"/>
          <w:lang w:eastAsia="zh-CN"/>
        </w:rPr>
        <w:t>cancellazione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(art. 17 GDPR 2016/679), </w:t>
      </w:r>
      <w:r w:rsidRPr="00BA79DD">
        <w:rPr>
          <w:rFonts w:ascii="Calibri" w:eastAsia="Calibri" w:hAnsi="Calibri" w:cs="Arial"/>
          <w:b/>
          <w:bCs/>
          <w:sz w:val="20"/>
          <w:szCs w:val="20"/>
          <w:shd w:val="clear" w:color="auto" w:fill="FFFFFF"/>
          <w:lang w:eastAsia="zh-CN"/>
        </w:rPr>
        <w:t>limitazione di trattamento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(art. 18 GDPR 2016/679), </w:t>
      </w:r>
      <w:r w:rsidRPr="00BA79DD">
        <w:rPr>
          <w:rFonts w:ascii="Calibri" w:eastAsia="Calibri" w:hAnsi="Calibri" w:cs="Arial"/>
          <w:b/>
          <w:bCs/>
          <w:sz w:val="20"/>
          <w:szCs w:val="20"/>
          <w:shd w:val="clear" w:color="auto" w:fill="FFFFFF"/>
          <w:lang w:eastAsia="zh-CN"/>
        </w:rPr>
        <w:t>portabilità dei dati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(art. 20 GDPR 2016/679), di </w:t>
      </w:r>
      <w:r w:rsidRPr="00BA79DD">
        <w:rPr>
          <w:rFonts w:ascii="Calibri" w:eastAsia="Calibri" w:hAnsi="Calibri" w:cs="Arial"/>
          <w:b/>
          <w:bCs/>
          <w:sz w:val="20"/>
          <w:szCs w:val="20"/>
          <w:shd w:val="clear" w:color="auto" w:fill="FFFFFF"/>
          <w:lang w:eastAsia="zh-CN"/>
        </w:rPr>
        <w:t>opposizione al trattamento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(art. 21 GDPR 2016/679) e di </w:t>
      </w:r>
      <w:r w:rsidRPr="00BA79DD">
        <w:rPr>
          <w:rFonts w:ascii="Calibri" w:eastAsia="Calibri" w:hAnsi="Calibri" w:cs="Arial"/>
          <w:b/>
          <w:bCs/>
          <w:sz w:val="20"/>
          <w:szCs w:val="20"/>
          <w:shd w:val="clear" w:color="auto" w:fill="FFFFFF"/>
          <w:lang w:eastAsia="zh-CN"/>
        </w:rPr>
        <w:t>revoca del consenso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. Fatto salvo ogni altro ricorso amministrativo o giurisdizionale, qualora dovesse ritenere che il trattamento dei dati venga effettuato in violazione del GDPR 2016/679 ovvero del </w:t>
      </w:r>
      <w:proofErr w:type="spellStart"/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>D.Lgs.</w:t>
      </w:r>
      <w:proofErr w:type="spellEnd"/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30 giugno 2006 n. 196 così come modificato dal </w:t>
      </w:r>
      <w:proofErr w:type="spellStart"/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>D.Lgs.</w:t>
      </w:r>
      <w:proofErr w:type="spellEnd"/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10 agosto 2018 n. 101, ogni interessato ha diritto di proporre reclamo al Garante per la protezione dei dati personali seguendo le procedure e le indicazioni pubblicate sul sito </w:t>
      </w:r>
      <w:r w:rsidRPr="00BA79DD">
        <w:rPr>
          <w:rFonts w:ascii="Calibri" w:eastAsia="Calibri" w:hAnsi="Calibri" w:cs="Arial"/>
          <w:i/>
          <w:sz w:val="20"/>
          <w:szCs w:val="20"/>
          <w:shd w:val="clear" w:color="auto" w:fill="FFFFFF"/>
          <w:lang w:eastAsia="zh-CN"/>
        </w:rPr>
        <w:t>web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ufficiale dell’Autorità </w:t>
      </w:r>
      <w:hyperlink r:id="rId7" w:history="1">
        <w:r w:rsidRPr="00BA79DD">
          <w:rPr>
            <w:rFonts w:ascii="Calibri" w:eastAsia="DengXian Light" w:hAnsi="Calibri" w:cs="Arial"/>
            <w:color w:val="0000FF"/>
            <w:sz w:val="20"/>
            <w:szCs w:val="20"/>
            <w:u w:val="single"/>
            <w:shd w:val="clear" w:color="auto" w:fill="FFFFFF"/>
            <w:lang w:eastAsia="zh-CN"/>
          </w:rPr>
          <w:t>www.garanteprivacy.it</w:t>
        </w:r>
      </w:hyperlink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. </w:t>
      </w:r>
      <w:r w:rsidRPr="00BA79DD">
        <w:rPr>
          <w:rFonts w:ascii="Calibri" w:eastAsia="SimSun" w:hAnsi="Calibri" w:cs="Calibri"/>
          <w:sz w:val="20"/>
          <w:szCs w:val="20"/>
          <w:lang w:eastAsia="zh-CN"/>
        </w:rPr>
        <w:t xml:space="preserve">Le richieste inerenti all’esercizio dei diritti sopra esposti devono essere inviate in forma scritta, a mezzo raccomandata, presso la sede della Società ovvero mediante comunicazione al Responsabile Protezione Dati (all’indirizzo riportato in </w:t>
      </w:r>
      <w:hyperlink r:id="rId8" w:history="1">
        <w:r w:rsidRPr="00BA79DD">
          <w:rPr>
            <w:rFonts w:ascii="Calibri" w:eastAsia="SimSun" w:hAnsi="Calibri" w:cs="Calibri"/>
            <w:color w:val="0000FF"/>
            <w:sz w:val="20"/>
            <w:szCs w:val="20"/>
            <w:u w:val="single"/>
            <w:lang w:eastAsia="zh-CN"/>
          </w:rPr>
          <w:t>www.montebianco.com</w:t>
        </w:r>
      </w:hyperlink>
      <w:r w:rsidRPr="00BA79DD">
        <w:rPr>
          <w:rFonts w:ascii="Calibri" w:eastAsia="SimSun" w:hAnsi="Calibri" w:cs="Calibri"/>
          <w:sz w:val="20"/>
          <w:szCs w:val="20"/>
          <w:lang w:eastAsia="zh-CN"/>
        </w:rPr>
        <w:t xml:space="preserve"> </w:t>
      </w:r>
      <w:r w:rsidRPr="00BA79DD">
        <w:rPr>
          <w:rFonts w:ascii="Calibri" w:eastAsia="SimSun" w:hAnsi="Calibri" w:cs="Calibri"/>
          <w:bCs/>
          <w:sz w:val="20"/>
          <w:szCs w:val="20"/>
          <w:lang w:eastAsia="zh-CN"/>
        </w:rPr>
        <w:t xml:space="preserve">sezione </w:t>
      </w:r>
      <w:r w:rsidRPr="00BA79DD">
        <w:rPr>
          <w:rFonts w:ascii="Calibri" w:eastAsia="SimSun" w:hAnsi="Calibri" w:cs="Calibri"/>
          <w:bCs/>
          <w:i/>
          <w:iCs/>
          <w:sz w:val="20"/>
          <w:szCs w:val="20"/>
          <w:lang w:eastAsia="zh-CN"/>
        </w:rPr>
        <w:t>privacy</w:t>
      </w:r>
      <w:r w:rsidRPr="00BA79DD">
        <w:rPr>
          <w:rFonts w:ascii="Calibri" w:eastAsia="SimSun" w:hAnsi="Calibri" w:cs="Calibri"/>
          <w:bCs/>
          <w:sz w:val="20"/>
          <w:szCs w:val="20"/>
          <w:lang w:eastAsia="zh-CN"/>
        </w:rPr>
        <w:t>)</w:t>
      </w:r>
      <w:r w:rsidRPr="00BA79DD">
        <w:rPr>
          <w:rFonts w:ascii="Calibri" w:eastAsia="Calibri" w:hAnsi="Calibri" w:cs="Arial"/>
          <w:sz w:val="20"/>
          <w:szCs w:val="20"/>
          <w:shd w:val="clear" w:color="auto" w:fill="FFFFFF"/>
          <w:lang w:eastAsia="zh-CN"/>
        </w:rPr>
        <w:t xml:space="preserve"> </w:t>
      </w:r>
      <w:r w:rsidRPr="00BA79DD">
        <w:rPr>
          <w:rFonts w:ascii="Calibri" w:eastAsia="SimSun" w:hAnsi="Calibri" w:cs="Calibri"/>
          <w:sz w:val="20"/>
          <w:szCs w:val="20"/>
          <w:lang w:eastAsia="zh-CN"/>
        </w:rPr>
        <w:t>Il termine per le risposte alle istanze relative all’esercizio dei diritti di cui ai punti da I. a IV. è di 30 (trenta) giorni estensibili sino a 3 (tre) mesi in caso di particolare complessità (valutata dal Titolare del trattamento).</w:t>
      </w:r>
    </w:p>
    <w:p w14:paraId="250FA794" w14:textId="77777777" w:rsidR="00BA79DD" w:rsidRPr="00BA79DD" w:rsidRDefault="00BA79DD" w:rsidP="00BA79DD">
      <w:pPr>
        <w:widowControl/>
        <w:autoSpaceDE/>
        <w:autoSpaceDN/>
        <w:jc w:val="both"/>
        <w:rPr>
          <w:rFonts w:ascii="Calibri" w:eastAsia="Calibri" w:hAnsi="Calibri" w:cs="Arial"/>
          <w:b/>
          <w:bCs/>
          <w:sz w:val="18"/>
          <w:szCs w:val="18"/>
        </w:rPr>
      </w:pPr>
    </w:p>
    <w:p w14:paraId="4B99056E" w14:textId="77777777" w:rsidR="001349F7" w:rsidRDefault="001349F7">
      <w:pPr>
        <w:pStyle w:val="Corpotesto"/>
        <w:rPr>
          <w:sz w:val="20"/>
        </w:rPr>
      </w:pPr>
    </w:p>
    <w:p w14:paraId="1299C43A" w14:textId="77777777" w:rsidR="001349F7" w:rsidRDefault="001349F7">
      <w:pPr>
        <w:pStyle w:val="Corpotesto"/>
        <w:spacing w:before="2"/>
        <w:rPr>
          <w:sz w:val="26"/>
        </w:rPr>
      </w:pPr>
    </w:p>
    <w:p w14:paraId="0CD2ABE7" w14:textId="77777777" w:rsidR="001349F7" w:rsidRDefault="00000000">
      <w:pPr>
        <w:pStyle w:val="Corpotesto"/>
        <w:tabs>
          <w:tab w:val="left" w:pos="2106"/>
          <w:tab w:val="left" w:pos="5776"/>
          <w:tab w:val="left" w:pos="9714"/>
        </w:tabs>
        <w:spacing w:before="88"/>
        <w:ind w:left="112"/>
        <w:rPr>
          <w:rFonts w:ascii="Times New Roman"/>
        </w:rPr>
      </w:pPr>
      <w:r>
        <w:t>Data,</w:t>
      </w:r>
      <w:r>
        <w:rPr>
          <w:rFonts w:ascii="Times New Roman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t>Firma</w:t>
      </w:r>
      <w:r>
        <w:rPr>
          <w:rFonts w:ascii="Times New Roman"/>
          <w:spacing w:val="-5"/>
        </w:rPr>
        <w:t xml:space="preserve"> </w:t>
      </w:r>
      <w:r>
        <w:t>del</w:t>
      </w:r>
      <w:r>
        <w:rPr>
          <w:rFonts w:ascii="Times New Roman"/>
          <w:spacing w:val="-5"/>
        </w:rPr>
        <w:t xml:space="preserve"> </w:t>
      </w:r>
      <w:r>
        <w:t>candidato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  <w:u w:val="single"/>
        </w:rPr>
        <w:tab/>
      </w:r>
    </w:p>
    <w:sectPr w:rsidR="001349F7">
      <w:pgSz w:w="11900" w:h="16840"/>
      <w:pgMar w:top="1380" w:right="9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quot;Abadi&quot;,sans-serif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39BB"/>
    <w:multiLevelType w:val="hybridMultilevel"/>
    <w:tmpl w:val="076E7BF2"/>
    <w:lvl w:ilvl="0" w:tplc="6054093A">
      <w:numFmt w:val="bullet"/>
      <w:lvlText w:val="-"/>
      <w:lvlJc w:val="left"/>
      <w:pPr>
        <w:ind w:left="832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1" w:tplc="778E0C94">
      <w:numFmt w:val="bullet"/>
      <w:lvlText w:val="•"/>
      <w:lvlJc w:val="left"/>
      <w:pPr>
        <w:ind w:left="1748" w:hanging="360"/>
      </w:pPr>
      <w:rPr>
        <w:rFonts w:hint="default"/>
        <w:lang w:val="it-IT" w:eastAsia="en-US" w:bidi="ar-SA"/>
      </w:rPr>
    </w:lvl>
    <w:lvl w:ilvl="2" w:tplc="00D65DFC">
      <w:numFmt w:val="bullet"/>
      <w:lvlText w:val="•"/>
      <w:lvlJc w:val="left"/>
      <w:pPr>
        <w:ind w:left="2656" w:hanging="360"/>
      </w:pPr>
      <w:rPr>
        <w:rFonts w:hint="default"/>
        <w:lang w:val="it-IT" w:eastAsia="en-US" w:bidi="ar-SA"/>
      </w:rPr>
    </w:lvl>
    <w:lvl w:ilvl="3" w:tplc="FB3CD584">
      <w:numFmt w:val="bullet"/>
      <w:lvlText w:val="•"/>
      <w:lvlJc w:val="left"/>
      <w:pPr>
        <w:ind w:left="3564" w:hanging="360"/>
      </w:pPr>
      <w:rPr>
        <w:rFonts w:hint="default"/>
        <w:lang w:val="it-IT" w:eastAsia="en-US" w:bidi="ar-SA"/>
      </w:rPr>
    </w:lvl>
    <w:lvl w:ilvl="4" w:tplc="CDEC917C">
      <w:numFmt w:val="bullet"/>
      <w:lvlText w:val="•"/>
      <w:lvlJc w:val="left"/>
      <w:pPr>
        <w:ind w:left="4472" w:hanging="360"/>
      </w:pPr>
      <w:rPr>
        <w:rFonts w:hint="default"/>
        <w:lang w:val="it-IT" w:eastAsia="en-US" w:bidi="ar-SA"/>
      </w:rPr>
    </w:lvl>
    <w:lvl w:ilvl="5" w:tplc="C71CEFA6">
      <w:numFmt w:val="bullet"/>
      <w:lvlText w:val="•"/>
      <w:lvlJc w:val="left"/>
      <w:pPr>
        <w:ind w:left="5380" w:hanging="360"/>
      </w:pPr>
      <w:rPr>
        <w:rFonts w:hint="default"/>
        <w:lang w:val="it-IT" w:eastAsia="en-US" w:bidi="ar-SA"/>
      </w:rPr>
    </w:lvl>
    <w:lvl w:ilvl="6" w:tplc="5280856E">
      <w:numFmt w:val="bullet"/>
      <w:lvlText w:val="•"/>
      <w:lvlJc w:val="left"/>
      <w:pPr>
        <w:ind w:left="6288" w:hanging="360"/>
      </w:pPr>
      <w:rPr>
        <w:rFonts w:hint="default"/>
        <w:lang w:val="it-IT" w:eastAsia="en-US" w:bidi="ar-SA"/>
      </w:rPr>
    </w:lvl>
    <w:lvl w:ilvl="7" w:tplc="55367F7E">
      <w:numFmt w:val="bullet"/>
      <w:lvlText w:val="•"/>
      <w:lvlJc w:val="left"/>
      <w:pPr>
        <w:ind w:left="7196" w:hanging="360"/>
      </w:pPr>
      <w:rPr>
        <w:rFonts w:hint="default"/>
        <w:lang w:val="it-IT" w:eastAsia="en-US" w:bidi="ar-SA"/>
      </w:rPr>
    </w:lvl>
    <w:lvl w:ilvl="8" w:tplc="675E1AB4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07C301AB"/>
    <w:multiLevelType w:val="hybridMultilevel"/>
    <w:tmpl w:val="5204DFCA"/>
    <w:lvl w:ilvl="0" w:tplc="730C27E4">
      <w:start w:val="1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4356A"/>
    <w:multiLevelType w:val="hybridMultilevel"/>
    <w:tmpl w:val="9D5C7A6C"/>
    <w:lvl w:ilvl="0" w:tplc="DD268EFE">
      <w:start w:val="1"/>
      <w:numFmt w:val="bullet"/>
      <w:lvlText w:val="-"/>
      <w:lvlJc w:val="left"/>
      <w:pPr>
        <w:ind w:left="720" w:hanging="360"/>
      </w:pPr>
      <w:rPr>
        <w:rFonts w:ascii="&quot;Abadi&quot;,sans-serif" w:hAnsi="&quot;Abadi&quot;,sans-serif" w:hint="default"/>
      </w:rPr>
    </w:lvl>
    <w:lvl w:ilvl="1" w:tplc="2D3A97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2450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18E2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9458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4CB5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CE52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1A39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14AB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D2AC3"/>
    <w:multiLevelType w:val="hybridMultilevel"/>
    <w:tmpl w:val="59E29DF8"/>
    <w:lvl w:ilvl="0" w:tplc="B7F82DEE">
      <w:start w:val="1"/>
      <w:numFmt w:val="bullet"/>
      <w:lvlText w:val="-"/>
      <w:lvlJc w:val="left"/>
      <w:pPr>
        <w:ind w:left="720" w:hanging="360"/>
      </w:pPr>
      <w:rPr>
        <w:rFonts w:ascii="Abadi" w:hAnsi="Abad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144813"/>
    <w:multiLevelType w:val="hybridMultilevel"/>
    <w:tmpl w:val="CB3897EC"/>
    <w:lvl w:ilvl="0" w:tplc="BD0AAE0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E0328"/>
    <w:multiLevelType w:val="hybridMultilevel"/>
    <w:tmpl w:val="9E98CDFC"/>
    <w:lvl w:ilvl="0" w:tplc="CFA2340C">
      <w:start w:val="1"/>
      <w:numFmt w:val="bullet"/>
      <w:lvlText w:val=""/>
      <w:lvlJc w:val="left"/>
      <w:pPr>
        <w:ind w:left="472" w:hanging="360"/>
      </w:pPr>
      <w:rPr>
        <w:rFonts w:ascii="Wingdings" w:hAnsi="Wingdings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1" w:tplc="1DB4CB00">
      <w:numFmt w:val="bullet"/>
      <w:lvlText w:val=""/>
      <w:lvlJc w:val="left"/>
      <w:pPr>
        <w:ind w:left="12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2" w:tplc="597C7DE0">
      <w:numFmt w:val="bullet"/>
      <w:lvlText w:val="-"/>
      <w:lvlJc w:val="left"/>
      <w:pPr>
        <w:ind w:left="1619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3" w:tplc="5BDEA634">
      <w:numFmt w:val="bullet"/>
      <w:lvlText w:val="•"/>
      <w:lvlJc w:val="left"/>
      <w:pPr>
        <w:ind w:left="2657" w:hanging="360"/>
      </w:pPr>
      <w:rPr>
        <w:rFonts w:hint="default"/>
        <w:lang w:val="it-IT" w:eastAsia="en-US" w:bidi="ar-SA"/>
      </w:rPr>
    </w:lvl>
    <w:lvl w:ilvl="4" w:tplc="958CAE12">
      <w:numFmt w:val="bullet"/>
      <w:lvlText w:val="•"/>
      <w:lvlJc w:val="left"/>
      <w:pPr>
        <w:ind w:left="3695" w:hanging="360"/>
      </w:pPr>
      <w:rPr>
        <w:rFonts w:hint="default"/>
        <w:lang w:val="it-IT" w:eastAsia="en-US" w:bidi="ar-SA"/>
      </w:rPr>
    </w:lvl>
    <w:lvl w:ilvl="5" w:tplc="67AED984">
      <w:numFmt w:val="bullet"/>
      <w:lvlText w:val="•"/>
      <w:lvlJc w:val="left"/>
      <w:pPr>
        <w:ind w:left="4732" w:hanging="360"/>
      </w:pPr>
      <w:rPr>
        <w:rFonts w:hint="default"/>
        <w:lang w:val="it-IT" w:eastAsia="en-US" w:bidi="ar-SA"/>
      </w:rPr>
    </w:lvl>
    <w:lvl w:ilvl="6" w:tplc="25323E3A">
      <w:numFmt w:val="bullet"/>
      <w:lvlText w:val="•"/>
      <w:lvlJc w:val="left"/>
      <w:pPr>
        <w:ind w:left="5770" w:hanging="360"/>
      </w:pPr>
      <w:rPr>
        <w:rFonts w:hint="default"/>
        <w:lang w:val="it-IT" w:eastAsia="en-US" w:bidi="ar-SA"/>
      </w:rPr>
    </w:lvl>
    <w:lvl w:ilvl="7" w:tplc="851287E6">
      <w:numFmt w:val="bullet"/>
      <w:lvlText w:val="•"/>
      <w:lvlJc w:val="left"/>
      <w:pPr>
        <w:ind w:left="6807" w:hanging="360"/>
      </w:pPr>
      <w:rPr>
        <w:rFonts w:hint="default"/>
        <w:lang w:val="it-IT" w:eastAsia="en-US" w:bidi="ar-SA"/>
      </w:rPr>
    </w:lvl>
    <w:lvl w:ilvl="8" w:tplc="11788A68">
      <w:numFmt w:val="bullet"/>
      <w:lvlText w:val="•"/>
      <w:lvlJc w:val="left"/>
      <w:pPr>
        <w:ind w:left="7845" w:hanging="360"/>
      </w:pPr>
      <w:rPr>
        <w:rFonts w:hint="default"/>
        <w:lang w:val="it-IT" w:eastAsia="en-US" w:bidi="ar-SA"/>
      </w:rPr>
    </w:lvl>
  </w:abstractNum>
  <w:abstractNum w:abstractNumId="6" w15:restartNumberingAfterBreak="0">
    <w:nsid w:val="6DB4667E"/>
    <w:multiLevelType w:val="hybridMultilevel"/>
    <w:tmpl w:val="47AABA70"/>
    <w:lvl w:ilvl="0" w:tplc="137CC726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EE442D"/>
    <w:multiLevelType w:val="hybridMultilevel"/>
    <w:tmpl w:val="594E6700"/>
    <w:lvl w:ilvl="0" w:tplc="FA5C4124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21190938">
    <w:abstractNumId w:val="2"/>
  </w:num>
  <w:num w:numId="2" w16cid:durableId="1643922119">
    <w:abstractNumId w:val="0"/>
  </w:num>
  <w:num w:numId="3" w16cid:durableId="247084775">
    <w:abstractNumId w:val="5"/>
  </w:num>
  <w:num w:numId="4" w16cid:durableId="1564639104">
    <w:abstractNumId w:val="3"/>
  </w:num>
  <w:num w:numId="5" w16cid:durableId="2029406159">
    <w:abstractNumId w:val="4"/>
  </w:num>
  <w:num w:numId="6" w16cid:durableId="247616256">
    <w:abstractNumId w:val="7"/>
  </w:num>
  <w:num w:numId="7" w16cid:durableId="1806239286">
    <w:abstractNumId w:val="6"/>
  </w:num>
  <w:num w:numId="8" w16cid:durableId="20297178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6DEFBA9"/>
    <w:rsid w:val="000A062C"/>
    <w:rsid w:val="001349F7"/>
    <w:rsid w:val="002B62B3"/>
    <w:rsid w:val="003512B9"/>
    <w:rsid w:val="0046180E"/>
    <w:rsid w:val="00516F55"/>
    <w:rsid w:val="005914F5"/>
    <w:rsid w:val="005A54ED"/>
    <w:rsid w:val="007B405D"/>
    <w:rsid w:val="008657B7"/>
    <w:rsid w:val="00966362"/>
    <w:rsid w:val="00A32AF5"/>
    <w:rsid w:val="00AD7AD1"/>
    <w:rsid w:val="00BA79DD"/>
    <w:rsid w:val="00BB25D3"/>
    <w:rsid w:val="00E857F6"/>
    <w:rsid w:val="00FB1B6A"/>
    <w:rsid w:val="16DEF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73D81"/>
  <w15:docId w15:val="{DB0A3766-78AD-43B7-ADDA-7EB947557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34"/>
    <w:qFormat/>
    <w:pPr>
      <w:ind w:left="472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39"/>
    <w:rsid w:val="00BA79DD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tebianco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aranteprivacy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ontebianco.com" TargetMode="External"/><Relationship Id="rId5" Type="http://schemas.openxmlformats.org/officeDocument/2006/relationships/hyperlink" Target="mailto:info@montebianco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2833</Words>
  <Characters>16151</Characters>
  <Application>Microsoft Office Word</Application>
  <DocSecurity>0</DocSecurity>
  <Lines>134</Lines>
  <Paragraphs>37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di partecipazione macchinista MONTE BIANCO_MD</vt:lpstr>
    </vt:vector>
  </TitlesOfParts>
  <Company/>
  <LinksUpToDate>false</LinksUpToDate>
  <CharactersWithSpaces>18947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di partecipazione macchinista MONTE BIANCO_MD</dc:title>
  <dc:creator>serena</dc:creator>
  <cp:lastModifiedBy>serena</cp:lastModifiedBy>
  <cp:revision>10</cp:revision>
  <cp:lastPrinted>2025-10-06T09:06:00Z</cp:lastPrinted>
  <dcterms:created xsi:type="dcterms:W3CDTF">2022-09-11T17:49:00Z</dcterms:created>
  <dcterms:modified xsi:type="dcterms:W3CDTF">2025-10-06T09:06:00Z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2022-08-26T00:00:00Z</vt:filetime>
  </property>
  <property fmtid="{D5CDD505-2E9C-101B-9397-08002B2CF9AE}" pid="3" name="Creator">
    <vt:lpwstr>PDFCreator Free 4.2.0</vt:lpwstr>
  </property>
  <property fmtid="{D5CDD505-2E9C-101B-9397-08002B2CF9AE}" pid="4" name="LastSaved">
    <vt:filetime>2022-09-09T00:00:00Z</vt:filetime>
  </property>
  <property fmtid="{D5CDD505-2E9C-101B-9397-08002B2CF9AE}" pid="5" name="Producer">
    <vt:lpwstr>GPL Ghostscript 9.52</vt:lpwstr>
  </property>
</Properties>
</file>